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68225C" w:rsidRPr="00CD05DA" w:rsidRDefault="0068225C" w:rsidP="0068225C">
      <w:pPr>
        <w:rPr>
          <w:rFonts w:cs="Traditional Arabic"/>
          <w:b/>
          <w:bCs/>
          <w:color w:val="333399"/>
          <w:sz w:val="30"/>
          <w:szCs w:val="30"/>
          <w:rtl/>
        </w:rPr>
      </w:pPr>
      <w:r w:rsidRPr="00CD05DA">
        <w:rPr>
          <w:rFonts w:cs="Traditional Arabic" w:hint="cs"/>
          <w:b/>
          <w:bCs/>
          <w:color w:val="333399"/>
          <w:sz w:val="30"/>
          <w:szCs w:val="30"/>
          <w:rtl/>
        </w:rPr>
        <w:t xml:space="preserve">المملكة العربية السعودية </w:t>
      </w:r>
    </w:p>
    <w:p w:rsidR="0068225C" w:rsidRPr="00CD05DA" w:rsidRDefault="0068225C" w:rsidP="00C556BE">
      <w:pPr>
        <w:rPr>
          <w:rFonts w:cs="Traditional Arabic"/>
          <w:b/>
          <w:bCs/>
          <w:color w:val="333399"/>
          <w:sz w:val="30"/>
          <w:szCs w:val="30"/>
          <w:rtl/>
        </w:rPr>
      </w:pPr>
      <w:r w:rsidRPr="00CD05DA">
        <w:rPr>
          <w:rFonts w:cs="Traditional Arabic" w:hint="cs"/>
          <w:b/>
          <w:bCs/>
          <w:color w:val="333399"/>
          <w:sz w:val="30"/>
          <w:szCs w:val="30"/>
          <w:rtl/>
        </w:rPr>
        <w:t xml:space="preserve">وزارة التعليم </w:t>
      </w:r>
    </w:p>
    <w:p w:rsidR="0068225C" w:rsidRPr="00CD05DA" w:rsidRDefault="0068225C" w:rsidP="0068225C">
      <w:pPr>
        <w:rPr>
          <w:rFonts w:cs="Traditional Arabic"/>
          <w:b/>
          <w:bCs/>
          <w:color w:val="333399"/>
          <w:sz w:val="30"/>
          <w:szCs w:val="30"/>
          <w:rtl/>
        </w:rPr>
      </w:pPr>
      <w:r w:rsidRPr="00CD05DA">
        <w:rPr>
          <w:rFonts w:cs="Traditional Arabic" w:hint="cs"/>
          <w:b/>
          <w:bCs/>
          <w:color w:val="333399"/>
          <w:sz w:val="30"/>
          <w:szCs w:val="30"/>
          <w:rtl/>
        </w:rPr>
        <w:t xml:space="preserve">مدرسة / </w:t>
      </w:r>
    </w:p>
    <w:p w:rsidR="0068225C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68225C" w:rsidRPr="00CD05DA" w:rsidRDefault="0068225C" w:rsidP="0068225C">
      <w:pPr>
        <w:rPr>
          <w:color w:val="003366"/>
          <w:rtl/>
        </w:rPr>
      </w:pPr>
    </w:p>
    <w:p w:rsidR="0068225C" w:rsidRPr="00CD05DA" w:rsidRDefault="00063B60" w:rsidP="0068225C">
      <w:pPr>
        <w:jc w:val="center"/>
        <w:rPr>
          <w:color w:val="003366"/>
          <w:rtl/>
        </w:rPr>
      </w:pPr>
      <w:r>
        <w:rPr>
          <w:rFonts w:cs="Traditional Arabic"/>
          <w:color w:val="003366"/>
          <w:sz w:val="30"/>
          <w:szCs w:val="3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5.6pt;height:124.35pt" fillcolor="#002060" stroked="f" strokecolor="#930">
            <v:fill color2="fill darken(118)" recolor="t" rotate="t" focusposition=".5,.5" focussize="" method="linear sigma" focus="100%" type="gradientRadial"/>
            <v:shadow color="olive" opacity=".5" offset="6pt,4pt" offset2="8pt,4pt"/>
            <v:textpath style="font-family:&quot;Traditional Arabic&quot;;font-weight:bold;v-text-kern:t" trim="t" fitpath="t" string="تحضير وحدات لمادة الكيمياء&#10;للصف الثاني ثانوي&#10;الفصل الأول"/>
          </v:shape>
        </w:pict>
      </w:r>
    </w:p>
    <w:p w:rsidR="0068225C" w:rsidRPr="00CD05DA" w:rsidRDefault="0068225C" w:rsidP="0068225C">
      <w:pPr>
        <w:rPr>
          <w:color w:val="003366"/>
          <w:rtl/>
        </w:rPr>
      </w:pPr>
    </w:p>
    <w:p w:rsidR="0068225C" w:rsidRPr="00CD05DA" w:rsidRDefault="0068225C" w:rsidP="0068225C">
      <w:pPr>
        <w:rPr>
          <w:color w:val="003366"/>
          <w:rtl/>
        </w:rPr>
      </w:pPr>
    </w:p>
    <w:p w:rsidR="0068225C" w:rsidRPr="00CD05DA" w:rsidRDefault="0068225C" w:rsidP="0068225C">
      <w:pPr>
        <w:rPr>
          <w:color w:val="800080"/>
          <w:rtl/>
        </w:rPr>
      </w:pPr>
    </w:p>
    <w:p w:rsidR="0068225C" w:rsidRPr="00CD05DA" w:rsidRDefault="0068225C" w:rsidP="0068225C">
      <w:pPr>
        <w:jc w:val="center"/>
        <w:rPr>
          <w:rFonts w:cs="Traditional Arabic"/>
          <w:color w:val="9900CC"/>
          <w:sz w:val="38"/>
          <w:szCs w:val="38"/>
          <w:rtl/>
        </w:rPr>
      </w:pPr>
      <w:r w:rsidRPr="00CD05DA">
        <w:rPr>
          <w:rFonts w:cs="Monotype Koufi" w:hint="cs"/>
          <w:color w:val="9900CC"/>
          <w:sz w:val="38"/>
          <w:szCs w:val="38"/>
          <w:rtl/>
        </w:rPr>
        <w:t>ال</w:t>
      </w:r>
      <w:r w:rsidR="004B77BA">
        <w:rPr>
          <w:rFonts w:cs="Monotype Koufi" w:hint="cs"/>
          <w:color w:val="9900CC"/>
          <w:sz w:val="38"/>
          <w:szCs w:val="38"/>
          <w:rtl/>
        </w:rPr>
        <w:t>معلم</w:t>
      </w:r>
    </w:p>
    <w:p w:rsidR="0068225C" w:rsidRPr="00CD05DA" w:rsidRDefault="0068225C" w:rsidP="0068225C">
      <w:pPr>
        <w:rPr>
          <w:color w:val="003366"/>
          <w:rtl/>
        </w:rPr>
      </w:pPr>
    </w:p>
    <w:p w:rsidR="0068225C" w:rsidRPr="00CD05DA" w:rsidRDefault="0068225C" w:rsidP="0068225C">
      <w:pPr>
        <w:rPr>
          <w:color w:val="003366"/>
          <w:rtl/>
        </w:rPr>
      </w:pPr>
    </w:p>
    <w:p w:rsidR="0068225C" w:rsidRPr="00CD05DA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68225C" w:rsidRDefault="0068225C" w:rsidP="0068225C">
      <w:pPr>
        <w:rPr>
          <w:color w:val="003366"/>
          <w:rtl/>
        </w:rPr>
      </w:pPr>
    </w:p>
    <w:p w:rsidR="004B77BA" w:rsidRDefault="004B77BA" w:rsidP="0068225C">
      <w:pPr>
        <w:rPr>
          <w:color w:val="003366"/>
          <w:rtl/>
        </w:rPr>
      </w:pPr>
    </w:p>
    <w:p w:rsidR="004B77BA" w:rsidRDefault="004B77BA" w:rsidP="0068225C">
      <w:pPr>
        <w:rPr>
          <w:color w:val="003366"/>
          <w:rtl/>
        </w:rPr>
      </w:pPr>
    </w:p>
    <w:p w:rsidR="004B77BA" w:rsidRPr="00E348AE" w:rsidRDefault="00063B60" w:rsidP="004B77BA">
      <w:pPr>
        <w:bidi w:val="0"/>
        <w:rPr>
          <w:b/>
          <w:bCs/>
          <w:color w:val="C00000"/>
          <w:sz w:val="20"/>
          <w:szCs w:val="20"/>
          <w:rtl/>
        </w:rPr>
      </w:pPr>
      <w:r>
        <w:rPr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0" type="#_x0000_t84" style="position:absolute;margin-left:189.55pt;margin-top:1.25pt;width:389pt;height:47.5pt;z-index:251663360" strokecolor="#4e6128" strokeweight="5pt">
            <v:shadow color="#868686"/>
            <v:textbox style="mso-next-textbox:#_x0000_s1030">
              <w:txbxContent>
                <w:p w:rsidR="004B77BA" w:rsidRDefault="004B77BA" w:rsidP="004B77BA">
                  <w:pPr>
                    <w:jc w:val="center"/>
                    <w:rPr>
                      <w:rFonts w:cs="Monotype Koufi"/>
                      <w:b/>
                      <w:bCs/>
                      <w:shadow/>
                      <w:color w:val="C00000"/>
                      <w:sz w:val="38"/>
                      <w:szCs w:val="38"/>
                    </w:rPr>
                  </w:pPr>
                  <w:r>
                    <w:rPr>
                      <w:rFonts w:cs="Monotype Koufi" w:hint="cs"/>
                      <w:b/>
                      <w:bCs/>
                      <w:shadow/>
                      <w:color w:val="C00000"/>
                      <w:sz w:val="38"/>
                      <w:szCs w:val="38"/>
                      <w:rtl/>
                    </w:rPr>
                    <w:t>الأهداف العامة للمرحلة الثانوية</w:t>
                  </w:r>
                </w:p>
              </w:txbxContent>
            </v:textbox>
            <w10:wrap anchorx="page"/>
          </v:shape>
        </w:pict>
      </w:r>
    </w:p>
    <w:p w:rsidR="004B77BA" w:rsidRDefault="004B77BA" w:rsidP="004B77BA">
      <w:pPr>
        <w:bidi w:val="0"/>
        <w:rPr>
          <w:b/>
          <w:bCs/>
          <w:color w:val="C00000"/>
          <w:sz w:val="40"/>
          <w:szCs w:val="40"/>
        </w:rPr>
      </w:pPr>
    </w:p>
    <w:p w:rsidR="004B77BA" w:rsidRDefault="004B77BA" w:rsidP="004B77BA">
      <w:pPr>
        <w:bidi w:val="0"/>
        <w:rPr>
          <w:b/>
          <w:bCs/>
          <w:color w:val="C00000"/>
          <w:sz w:val="40"/>
          <w:szCs w:val="40"/>
        </w:rPr>
      </w:pPr>
    </w:p>
    <w:p w:rsidR="004B77BA" w:rsidRPr="00D7642E" w:rsidRDefault="004B77BA" w:rsidP="004B77BA">
      <w:pPr>
        <w:ind w:right="142"/>
        <w:jc w:val="center"/>
        <w:rPr>
          <w:b/>
          <w:bCs/>
          <w:color w:val="C00000"/>
          <w:sz w:val="18"/>
          <w:szCs w:val="18"/>
        </w:rPr>
      </w:pPr>
    </w:p>
    <w:p w:rsidR="004B77BA" w:rsidRDefault="004B77BA" w:rsidP="003344DC">
      <w:pPr>
        <w:pStyle w:val="ad"/>
        <w:numPr>
          <w:ilvl w:val="0"/>
          <w:numId w:val="23"/>
        </w:numPr>
        <w:ind w:left="1812" w:right="1418"/>
        <w:rPr>
          <w:b/>
          <w:bCs/>
          <w:color w:val="1D1B11"/>
          <w:sz w:val="32"/>
          <w:szCs w:val="32"/>
          <w:rtl/>
        </w:rPr>
      </w:pPr>
      <w:r>
        <w:rPr>
          <w:b/>
          <w:bCs/>
          <w:color w:val="1D1B11"/>
          <w:sz w:val="28"/>
          <w:szCs w:val="28"/>
          <w:rtl/>
        </w:rPr>
        <w:t>متابعة تحقيق الولاء لله وحده ، وجعل الأعمال خالصة لوجهه ومستقيمة على شرعه في كافة جوانبها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دعم العقيدة الإسلامية التي تستقيم بها نظرة الطالب إلى الكون والإنسان والحياة في الدنيا والآخرة ، وتزويده بالمفاهيم الأساسية والثقافة الإسلامية التي تجعله معتزاً بالإسلام قادراً على الدعوة إليه والدفاع عنه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 xml:space="preserve"> تمكين الانتماء الحي إلى أمة الإسلام الحاملة لراية التوحيد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تحقيق الوفاء للوطن الإسلامي العام وللوطن الخاص ( المملكة العربية السعودية ) بما يوافق هذه السن من تسام في الأفق وتطلع إلى العلياء ، وقوة في الجسم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 xml:space="preserve">تعهد </w:t>
      </w:r>
      <w:proofErr w:type="spellStart"/>
      <w:r>
        <w:rPr>
          <w:b/>
          <w:bCs/>
          <w:color w:val="1D1B11"/>
          <w:sz w:val="28"/>
          <w:szCs w:val="28"/>
          <w:rtl/>
        </w:rPr>
        <w:t>قدرون</w:t>
      </w:r>
      <w:proofErr w:type="spellEnd"/>
      <w:r>
        <w:rPr>
          <w:b/>
          <w:bCs/>
          <w:color w:val="1D1B11"/>
          <w:sz w:val="28"/>
          <w:szCs w:val="28"/>
          <w:rtl/>
        </w:rPr>
        <w:t xml:space="preserve"> الطالب ، واستعداداته المختلفة التي تظهر في هذه الفترة ، وتوجيهها وفق ما يناسبه وما يحقق أهداف التربية الإسلامية في مفهومها العام </w:t>
      </w:r>
      <w:r>
        <w:rPr>
          <w:b/>
          <w:bCs/>
          <w:color w:val="1D1B11"/>
          <w:sz w:val="28"/>
          <w:szCs w:val="28"/>
        </w:rPr>
        <w:t>.</w:t>
      </w:r>
    </w:p>
    <w:p w:rsidR="004B77BA" w:rsidRDefault="004B77BA" w:rsidP="003344DC">
      <w:pPr>
        <w:pStyle w:val="ad"/>
        <w:numPr>
          <w:ilvl w:val="0"/>
          <w:numId w:val="23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 xml:space="preserve">تنمية التفكير العلمي لدى الطالب ، وتعميق روح البحث والتجريب </w:t>
      </w:r>
      <w:proofErr w:type="spellStart"/>
      <w:r>
        <w:rPr>
          <w:b/>
          <w:bCs/>
          <w:color w:val="1D1B11"/>
          <w:sz w:val="28"/>
          <w:szCs w:val="28"/>
          <w:rtl/>
        </w:rPr>
        <w:t>واليتبع</w:t>
      </w:r>
      <w:proofErr w:type="spellEnd"/>
      <w:r>
        <w:rPr>
          <w:b/>
          <w:bCs/>
          <w:color w:val="1D1B11"/>
          <w:sz w:val="28"/>
          <w:szCs w:val="28"/>
          <w:rtl/>
        </w:rPr>
        <w:t xml:space="preserve"> المنهجي ، واستخدام المراجع ، والتعود على طرق الدراسة السليمة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إتاحة الفرصة أمام الطلاب القادرين ، وإعدادهم لمواصلة الدراسة بمستوياتها المختلفة في المعاهد العليا والكليات الجامعية ، في مختلف التخصصات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تهيئة سائر الطلاب للعمل في ميادين الحياة بمستوى لائق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تخريج عدد من المؤهلين مسلكياً وفنياً لسد حاجة البلاد في المرحلة الأولى من التعليم والقيام بالمهام الدينية والأعمال الفنية من (زراعية وتجارية وصناعية ) وغيرها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تحقيق الوعي الأسري لبناء أسرة إسلامية سليمة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إعداد الطلاب للجهاد في سبيل الله روحياً وبدنياً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رعاية الشباب على أساس الإسلام، وعلاج مشكلاتهم الفكرية والانفعالية ومساعدتهم على اجتياز هذه الفترة الحرجة من حياتهم بنجاح وسلام</w:t>
      </w:r>
      <w:r>
        <w:rPr>
          <w:b/>
          <w:bCs/>
          <w:color w:val="1D1B11"/>
          <w:sz w:val="28"/>
          <w:szCs w:val="28"/>
        </w:rPr>
        <w:t>.</w:t>
      </w:r>
    </w:p>
    <w:p w:rsidR="004B77BA" w:rsidRDefault="004B77BA" w:rsidP="003344DC">
      <w:pPr>
        <w:pStyle w:val="ad"/>
        <w:numPr>
          <w:ilvl w:val="0"/>
          <w:numId w:val="23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إكسابهم فضيلة المطالعة النافعة والرغبة في الازدياد من العلم النافع والعمل الصالح واستغلال أوقات الفراغ على وجه مفيد تزدهر به شخصية الفرد وأحوال المجتمع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3344DC">
      <w:pPr>
        <w:pStyle w:val="ad"/>
        <w:numPr>
          <w:ilvl w:val="0"/>
          <w:numId w:val="23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>
        <w:rPr>
          <w:b/>
          <w:bCs/>
          <w:color w:val="1D1B11"/>
          <w:sz w:val="28"/>
          <w:szCs w:val="28"/>
          <w:rtl/>
        </w:rPr>
        <w:t>تكوين الوعي الإيجابي الذي يواجه به الطالب الأفكار الهدّامة والاتجاهات المضلّلة</w:t>
      </w:r>
      <w:r>
        <w:rPr>
          <w:b/>
          <w:bCs/>
          <w:color w:val="1D1B11"/>
          <w:sz w:val="28"/>
          <w:szCs w:val="28"/>
        </w:rPr>
        <w:t xml:space="preserve"> .</w:t>
      </w:r>
    </w:p>
    <w:p w:rsidR="004B77BA" w:rsidRDefault="004B77BA" w:rsidP="004B77BA">
      <w:pPr>
        <w:ind w:left="917" w:right="426"/>
        <w:rPr>
          <w:b/>
          <w:bCs/>
          <w:color w:val="1D1B11"/>
          <w:sz w:val="32"/>
          <w:szCs w:val="32"/>
          <w:rtl/>
        </w:rPr>
      </w:pPr>
    </w:p>
    <w:p w:rsidR="004B77BA" w:rsidRDefault="004B77BA" w:rsidP="004B77BA">
      <w:pPr>
        <w:ind w:left="917" w:right="426"/>
        <w:rPr>
          <w:b/>
          <w:bCs/>
          <w:color w:val="1D1B11"/>
          <w:sz w:val="32"/>
          <w:szCs w:val="32"/>
        </w:rPr>
      </w:pPr>
    </w:p>
    <w:p w:rsidR="004B77BA" w:rsidRPr="006141B5" w:rsidRDefault="004B77BA" w:rsidP="004B77BA">
      <w:pPr>
        <w:ind w:left="917" w:right="426"/>
        <w:rPr>
          <w:b/>
          <w:bCs/>
          <w:color w:val="1D1B11"/>
          <w:sz w:val="32"/>
          <w:szCs w:val="32"/>
          <w:rtl/>
        </w:rPr>
      </w:pPr>
    </w:p>
    <w:p w:rsidR="004B77BA" w:rsidRPr="00E348AE" w:rsidRDefault="00063B60" w:rsidP="004B77BA">
      <w:pPr>
        <w:ind w:left="917" w:right="426"/>
        <w:rPr>
          <w:b/>
          <w:bCs/>
          <w:color w:val="C00000"/>
        </w:rPr>
      </w:pPr>
      <w:r>
        <w:pict>
          <v:shape id="_x0000_s1031" type="#_x0000_t84" style="position:absolute;left:0;text-align:left;margin-left:215.65pt;margin-top:.75pt;width:389pt;height:59.85pt;z-index:251664384" strokecolor="#4e6128" strokeweight="5pt">
            <v:shadow color="#868686"/>
            <v:textbox>
              <w:txbxContent>
                <w:p w:rsidR="004B77BA" w:rsidRDefault="004B77BA" w:rsidP="004B77BA">
                  <w:pPr>
                    <w:jc w:val="center"/>
                    <w:rPr>
                      <w:rFonts w:cs="Monotype Koufi"/>
                      <w:b/>
                      <w:bCs/>
                      <w:shadow/>
                      <w:color w:val="C00000"/>
                      <w:sz w:val="50"/>
                      <w:szCs w:val="50"/>
                    </w:rPr>
                  </w:pPr>
                  <w:r>
                    <w:rPr>
                      <w:rFonts w:cs="Monotype Koufi" w:hint="cs"/>
                      <w:b/>
                      <w:bCs/>
                      <w:shadow/>
                      <w:color w:val="C00000"/>
                      <w:sz w:val="50"/>
                      <w:szCs w:val="50"/>
                      <w:rtl/>
                    </w:rPr>
                    <w:t>الأهداف العامة لمادة الفيزياء</w:t>
                  </w:r>
                </w:p>
              </w:txbxContent>
            </v:textbox>
            <w10:wrap anchorx="page"/>
          </v:shape>
        </w:pict>
      </w:r>
    </w:p>
    <w:p w:rsidR="004B77BA" w:rsidRDefault="004B77BA" w:rsidP="004B77BA">
      <w:pPr>
        <w:ind w:left="917" w:right="426"/>
        <w:rPr>
          <w:b/>
          <w:bCs/>
          <w:color w:val="C00000"/>
          <w:sz w:val="36"/>
          <w:szCs w:val="36"/>
        </w:rPr>
      </w:pPr>
    </w:p>
    <w:p w:rsidR="004B77BA" w:rsidRDefault="004B77BA" w:rsidP="004B77BA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4B77BA" w:rsidRPr="006141B5" w:rsidRDefault="004B77BA" w:rsidP="004B77BA">
      <w:pPr>
        <w:ind w:right="142"/>
        <w:jc w:val="center"/>
        <w:rPr>
          <w:b/>
          <w:bCs/>
          <w:color w:val="C00000"/>
          <w:sz w:val="30"/>
          <w:szCs w:val="30"/>
        </w:rPr>
      </w:pPr>
    </w:p>
    <w:p w:rsidR="004B77BA" w:rsidRPr="00F92E63" w:rsidRDefault="004B77BA" w:rsidP="004B77BA">
      <w:pPr>
        <w:ind w:right="142"/>
        <w:jc w:val="center"/>
        <w:rPr>
          <w:b/>
          <w:bCs/>
          <w:color w:val="C00000"/>
          <w:sz w:val="4"/>
          <w:szCs w:val="4"/>
          <w:rtl/>
        </w:rPr>
      </w:pP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noProof/>
          <w:color w:val="984806"/>
          <w:sz w:val="36"/>
          <w:szCs w:val="36"/>
          <w:rtl/>
          <w:lang w:val="ar-SA"/>
        </w:rPr>
      </w:pPr>
      <w:r w:rsidRPr="003D1AEB">
        <w:rPr>
          <w:rFonts w:cs="Monotype Koufi" w:hint="cs"/>
          <w:b/>
          <w:bCs/>
          <w:noProof/>
          <w:color w:val="984806"/>
          <w:sz w:val="36"/>
          <w:szCs w:val="36"/>
          <w:rtl/>
          <w:lang w:val="ar-SA"/>
        </w:rPr>
        <w:t>أن ي</w:t>
      </w:r>
      <w:r>
        <w:rPr>
          <w:rFonts w:cs="Monotype Koufi" w:hint="cs"/>
          <w:b/>
          <w:bCs/>
          <w:noProof/>
          <w:color w:val="984806"/>
          <w:sz w:val="36"/>
          <w:szCs w:val="36"/>
          <w:rtl/>
          <w:lang w:val="ar-SA"/>
        </w:rPr>
        <w:t>يعرف</w:t>
      </w:r>
      <w:r w:rsidRPr="003D1AEB">
        <w:rPr>
          <w:rFonts w:cs="Monotype Koufi" w:hint="cs"/>
          <w:b/>
          <w:bCs/>
          <w:noProof/>
          <w:color w:val="984806"/>
          <w:sz w:val="36"/>
          <w:szCs w:val="36"/>
          <w:rtl/>
          <w:lang w:val="ar-SA"/>
        </w:rPr>
        <w:t xml:space="preserve">  الطالب على المفاهيم والمبادئ العامة لعلم الكيمياء 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  <w:rtl/>
        </w:rPr>
      </w:pPr>
      <w:r w:rsidRPr="003D1AEB">
        <w:rPr>
          <w:rFonts w:cs="Monotype Koufi" w:hint="cs"/>
          <w:b/>
          <w:bCs/>
          <w:noProof/>
          <w:color w:val="984806"/>
          <w:sz w:val="36"/>
          <w:szCs w:val="36"/>
          <w:rtl/>
          <w:lang w:val="ar-SA"/>
        </w:rPr>
        <w:t>أن يكتسب  الطالب  مهارات فكرية تتعلق بالأساليب والاتجاهات الحديثة 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</w:rPr>
      </w:pPr>
      <w:r w:rsidRPr="003D1AEB">
        <w:rPr>
          <w:rFonts w:cs="Monotype Koufi" w:hint="cs"/>
          <w:b/>
          <w:bCs/>
          <w:noProof/>
          <w:color w:val="984806"/>
          <w:sz w:val="36"/>
          <w:szCs w:val="36"/>
          <w:rtl/>
        </w:rPr>
        <w:t xml:space="preserve">أن </w:t>
      </w:r>
      <w:r w:rsidRPr="003D1AEB">
        <w:rPr>
          <w:rFonts w:cs="Monotype Koufi" w:hint="cs"/>
          <w:b/>
          <w:bCs/>
          <w:noProof/>
          <w:color w:val="984806"/>
          <w:sz w:val="36"/>
          <w:szCs w:val="36"/>
          <w:rtl/>
          <w:lang w:val="ar-SA"/>
        </w:rPr>
        <w:t xml:space="preserve">يكتسب </w:t>
      </w:r>
      <w:r w:rsidRPr="003D1AEB">
        <w:rPr>
          <w:rFonts w:cs="Monotype Koufi" w:hint="cs"/>
          <w:b/>
          <w:bCs/>
          <w:noProof/>
          <w:color w:val="984806"/>
          <w:sz w:val="36"/>
          <w:szCs w:val="36"/>
          <w:rtl/>
        </w:rPr>
        <w:t xml:space="preserve"> الطالب  مهارات يدوية يؤهل أن </w:t>
      </w:r>
      <w:r>
        <w:rPr>
          <w:rFonts w:cs="Monotype Koufi" w:hint="cs"/>
          <w:b/>
          <w:bCs/>
          <w:noProof/>
          <w:color w:val="984806"/>
          <w:sz w:val="36"/>
          <w:szCs w:val="36"/>
          <w:rtl/>
        </w:rPr>
        <w:t>يكون</w:t>
      </w:r>
      <w:r w:rsidRPr="003D1AEB">
        <w:rPr>
          <w:rFonts w:cs="Monotype Koufi" w:hint="cs"/>
          <w:b/>
          <w:bCs/>
          <w:noProof/>
          <w:color w:val="984806"/>
          <w:sz w:val="36"/>
          <w:szCs w:val="36"/>
          <w:rtl/>
        </w:rPr>
        <w:t xml:space="preserve"> حصيلة العمل المخبري  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</w:rPr>
      </w:pP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>بث روح التعاون بين  الطلاب  من خلال العمل المخبري  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</w:rPr>
      </w:pP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أن </w:t>
      </w:r>
      <w:proofErr w:type="spellStart"/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>ي</w:t>
      </w:r>
      <w:r>
        <w:rPr>
          <w:rFonts w:cs="Monotype Koufi" w:hint="cs"/>
          <w:b/>
          <w:bCs/>
          <w:color w:val="984806"/>
          <w:sz w:val="36"/>
          <w:szCs w:val="36"/>
          <w:rtl/>
        </w:rPr>
        <w:t>يعرف</w:t>
      </w:r>
      <w:proofErr w:type="spellEnd"/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  الطالب على خصائص  العلم التجريبي وهو العلم  الذي يقوم عليه علم الكيمياء  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</w:rPr>
      </w:pP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أن </w:t>
      </w:r>
      <w:proofErr w:type="spellStart"/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>ي</w:t>
      </w:r>
      <w:r>
        <w:rPr>
          <w:rFonts w:cs="Monotype Koufi" w:hint="cs"/>
          <w:b/>
          <w:bCs/>
          <w:color w:val="984806"/>
          <w:sz w:val="36"/>
          <w:szCs w:val="36"/>
          <w:rtl/>
        </w:rPr>
        <w:t>يعرف</w:t>
      </w:r>
      <w:proofErr w:type="spellEnd"/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  الطالب على الأسلوب العلمي وفوائده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</w:rPr>
      </w:pP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أن </w:t>
      </w:r>
      <w:r w:rsidRPr="003D1AEB">
        <w:rPr>
          <w:rFonts w:cs="Monotype Koufi" w:hint="cs"/>
          <w:b/>
          <w:bCs/>
          <w:noProof/>
          <w:color w:val="984806"/>
          <w:sz w:val="36"/>
          <w:szCs w:val="36"/>
          <w:rtl/>
          <w:lang w:val="ar-SA"/>
        </w:rPr>
        <w:t xml:space="preserve">يكتسب </w:t>
      </w: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 الطالب الخطوات المتبعة في التفكير العلمي  ومن ثم تطبيقها 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</w:rPr>
      </w:pP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أن </w:t>
      </w:r>
      <w:r w:rsidRPr="003D1AEB">
        <w:rPr>
          <w:rFonts w:cs="Monotype Koufi" w:hint="cs"/>
          <w:b/>
          <w:bCs/>
          <w:noProof/>
          <w:color w:val="984806"/>
          <w:sz w:val="36"/>
          <w:szCs w:val="36"/>
          <w:rtl/>
          <w:lang w:val="ar-SA"/>
        </w:rPr>
        <w:t xml:space="preserve">يكتسب </w:t>
      </w: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 الطالب  طرق فهم وتحليل  وتطبيق بعض الفرضيات  والنظريات 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</w:rPr>
      </w:pP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أن </w:t>
      </w:r>
      <w:proofErr w:type="spellStart"/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>ي</w:t>
      </w:r>
      <w:r>
        <w:rPr>
          <w:rFonts w:cs="Monotype Koufi" w:hint="cs"/>
          <w:b/>
          <w:bCs/>
          <w:color w:val="984806"/>
          <w:sz w:val="36"/>
          <w:szCs w:val="36"/>
          <w:rtl/>
        </w:rPr>
        <w:t>يعرف</w:t>
      </w:r>
      <w:proofErr w:type="spellEnd"/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  الطالب على مآثر العلماء المسلمين في الكيمياء  مثل العالم الجلد كي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</w:rPr>
      </w:pP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>أن يقدر  الطالب  دور العلماء المسلمين وإسهاماتهم في تطور  علم الكيمياء 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rFonts w:cs="Monotype Koufi"/>
          <w:b/>
          <w:bCs/>
          <w:color w:val="984806"/>
          <w:sz w:val="36"/>
          <w:szCs w:val="36"/>
        </w:rPr>
      </w:pP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 أن يزداد لدى  الطالب  معرفة الخالق عز وجل من خلال دراسة مخلوقاته  .</w:t>
      </w:r>
    </w:p>
    <w:p w:rsidR="004B77BA" w:rsidRPr="003D1AEB" w:rsidRDefault="004B77BA" w:rsidP="003344DC">
      <w:pPr>
        <w:numPr>
          <w:ilvl w:val="0"/>
          <w:numId w:val="17"/>
        </w:numPr>
        <w:tabs>
          <w:tab w:val="clear" w:pos="1267"/>
        </w:tabs>
        <w:ind w:left="2096" w:right="1418"/>
        <w:rPr>
          <w:color w:val="984806"/>
          <w:sz w:val="28"/>
          <w:szCs w:val="28"/>
        </w:rPr>
      </w:pPr>
      <w:r w:rsidRPr="003D1AEB">
        <w:rPr>
          <w:rFonts w:cs="Monotype Koufi" w:hint="cs"/>
          <w:b/>
          <w:bCs/>
          <w:color w:val="984806"/>
          <w:sz w:val="36"/>
          <w:szCs w:val="36"/>
          <w:rtl/>
        </w:rPr>
        <w:t xml:space="preserve">أن يشكر  الطالب الله عز وجل  على نعمه الكثيرة  أن هيأ لنا دراسة هذا العلم لكي نطور من حياتنا  </w:t>
      </w:r>
    </w:p>
    <w:p w:rsidR="00C556BE" w:rsidRDefault="00C556BE" w:rsidP="00C556BE">
      <w:pPr>
        <w:pStyle w:val="af"/>
        <w:rPr>
          <w:b/>
          <w:bCs/>
          <w:color w:val="0070C0"/>
          <w:sz w:val="14"/>
          <w:szCs w:val="14"/>
          <w:rtl/>
          <w:lang w:eastAsia="en-US"/>
        </w:rPr>
      </w:pPr>
    </w:p>
    <w:p w:rsidR="00C556BE" w:rsidRPr="00B739B1" w:rsidRDefault="00063B60" w:rsidP="00C556BE">
      <w:pPr>
        <w:tabs>
          <w:tab w:val="center" w:pos="4153"/>
          <w:tab w:val="right" w:pos="8306"/>
        </w:tabs>
        <w:rPr>
          <w:b/>
          <w:bCs/>
          <w:color w:val="0070C0"/>
          <w:rtl/>
          <w:lang w:eastAsia="en-US"/>
        </w:rPr>
      </w:pPr>
      <w:r>
        <w:rPr>
          <w:rtl/>
          <w:lang w:eastAsia="en-US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left:0;text-align:left;margin-left:33.5pt;margin-top:.65pt;width:657.25pt;height:23.3pt;z-index:251666432" fillcolor="#fabf8f" strokecolor="#fabf8f" strokeweight="1pt">
            <v:fill color2="#fde9d9" angle="-45" focusposition="1" focussize="" focus="-50%" type="gradient"/>
            <v:shadow on="t" type="perspective" color="#974706" opacity=".5" offset="1pt" offset2="-3pt"/>
            <v:textbox style="mso-next-textbox:#_x0000_s1036">
              <w:txbxContent>
                <w:p w:rsidR="00C556BE" w:rsidRDefault="00C556BE" w:rsidP="00C556BE">
                  <w:pPr>
                    <w:jc w:val="center"/>
                  </w:pP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توزيع المقرر الدراسي لمادة   (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كيمياء 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</w:t>
                  </w: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 )   للصف   (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الثاني ثانوي 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</w:t>
                  </w: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)  على أسابيع الفصل الدراسي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الأول </w:t>
                  </w: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 </w:t>
                  </w:r>
                </w:p>
                <w:p w:rsidR="00C556BE" w:rsidRPr="004125DF" w:rsidRDefault="00C556BE" w:rsidP="00C556BE">
                  <w:pPr>
                    <w:jc w:val="center"/>
                  </w:pPr>
                </w:p>
              </w:txbxContent>
            </v:textbox>
            <w10:wrap anchorx="page"/>
          </v:shape>
        </w:pict>
      </w:r>
    </w:p>
    <w:p w:rsidR="00C556BE" w:rsidRPr="00B739B1" w:rsidRDefault="00C556BE" w:rsidP="00C556BE">
      <w:pPr>
        <w:tabs>
          <w:tab w:val="center" w:pos="4153"/>
          <w:tab w:val="right" w:pos="8306"/>
        </w:tabs>
        <w:rPr>
          <w:b/>
          <w:bCs/>
          <w:color w:val="0070C0"/>
          <w:sz w:val="16"/>
          <w:szCs w:val="16"/>
          <w:rtl/>
          <w:lang w:eastAsia="en-US"/>
        </w:rPr>
      </w:pPr>
    </w:p>
    <w:p w:rsidR="00C556BE" w:rsidRPr="00B739B1" w:rsidRDefault="00C556BE" w:rsidP="00C556BE">
      <w:pPr>
        <w:tabs>
          <w:tab w:val="center" w:pos="4153"/>
          <w:tab w:val="right" w:pos="8306"/>
        </w:tabs>
        <w:rPr>
          <w:b/>
          <w:bCs/>
          <w:color w:val="0070C0"/>
          <w:sz w:val="16"/>
          <w:szCs w:val="16"/>
          <w:rtl/>
          <w:lang w:eastAsia="en-US"/>
        </w:rPr>
      </w:pPr>
    </w:p>
    <w:tbl>
      <w:tblPr>
        <w:bidiVisual/>
        <w:tblW w:w="4774" w:type="pct"/>
        <w:jc w:val="center"/>
        <w:tblBorders>
          <w:top w:val="double" w:sz="4" w:space="0" w:color="008000"/>
          <w:left w:val="double" w:sz="4" w:space="0" w:color="008000"/>
          <w:bottom w:val="double" w:sz="4" w:space="0" w:color="008000"/>
          <w:right w:val="double" w:sz="4" w:space="0" w:color="008000"/>
          <w:insideH w:val="single" w:sz="6" w:space="0" w:color="008000"/>
          <w:insideV w:val="single" w:sz="6" w:space="0" w:color="008000"/>
        </w:tblBorders>
        <w:tblLook w:val="04A0" w:firstRow="1" w:lastRow="0" w:firstColumn="1" w:lastColumn="0" w:noHBand="0" w:noVBand="1"/>
      </w:tblPr>
      <w:tblGrid>
        <w:gridCol w:w="876"/>
        <w:gridCol w:w="2407"/>
        <w:gridCol w:w="2501"/>
        <w:gridCol w:w="7669"/>
        <w:gridCol w:w="1205"/>
      </w:tblGrid>
      <w:tr w:rsidR="00C556BE" w:rsidRPr="00B739B1" w:rsidTr="0073667B">
        <w:trPr>
          <w:trHeight w:val="347"/>
          <w:jc w:val="center"/>
        </w:trPr>
        <w:tc>
          <w:tcPr>
            <w:tcW w:w="299" w:type="pct"/>
            <w:vMerge w:val="restart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C556BE" w:rsidRPr="00B739B1" w:rsidRDefault="00C556BE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rtl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rtl/>
                <w:lang w:eastAsia="en-US"/>
              </w:rPr>
              <w:t>الأسبوع</w:t>
            </w:r>
          </w:p>
        </w:tc>
        <w:tc>
          <w:tcPr>
            <w:tcW w:w="1674" w:type="pct"/>
            <w:gridSpan w:val="2"/>
            <w:tcBorders>
              <w:top w:val="double" w:sz="4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  <w:hideMark/>
          </w:tcPr>
          <w:p w:rsidR="00C556BE" w:rsidRPr="00B739B1" w:rsidRDefault="00C556BE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sz w:val="22"/>
                <w:szCs w:val="22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sz w:val="22"/>
                <w:szCs w:val="22"/>
                <w:rtl/>
                <w:lang w:eastAsia="en-US"/>
              </w:rPr>
              <w:t>التاريخ</w:t>
            </w:r>
          </w:p>
        </w:tc>
        <w:tc>
          <w:tcPr>
            <w:tcW w:w="2616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  <w:hideMark/>
          </w:tcPr>
          <w:p w:rsidR="00C556BE" w:rsidRPr="00B739B1" w:rsidRDefault="00C556BE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sz w:val="28"/>
                <w:szCs w:val="28"/>
                <w:rtl/>
                <w:lang w:eastAsia="en-US"/>
              </w:rPr>
              <w:t>الدروس</w:t>
            </w:r>
          </w:p>
        </w:tc>
        <w:tc>
          <w:tcPr>
            <w:tcW w:w="411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FDE9D9"/>
            <w:vAlign w:val="center"/>
            <w:hideMark/>
          </w:tcPr>
          <w:p w:rsidR="00C556BE" w:rsidRPr="00B739B1" w:rsidRDefault="00C556BE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rtl/>
                <w:lang w:eastAsia="en-US"/>
              </w:rPr>
              <w:t>ملاحظات</w:t>
            </w:r>
          </w:p>
        </w:tc>
      </w:tr>
      <w:tr w:rsidR="00C556BE" w:rsidRPr="00B739B1" w:rsidTr="0073667B">
        <w:trPr>
          <w:trHeight w:val="75"/>
          <w:jc w:val="center"/>
        </w:trPr>
        <w:tc>
          <w:tcPr>
            <w:tcW w:w="299" w:type="pct"/>
            <w:vMerge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</w:tcPr>
          <w:p w:rsidR="00C556BE" w:rsidRPr="00B739B1" w:rsidRDefault="00C556BE" w:rsidP="0073667B">
            <w:pPr>
              <w:bidi w:val="0"/>
              <w:jc w:val="right"/>
              <w:rPr>
                <w:b/>
                <w:bCs/>
                <w:color w:val="0070C0"/>
                <w:lang w:eastAsia="en-US"/>
              </w:rPr>
            </w:pPr>
          </w:p>
        </w:tc>
        <w:tc>
          <w:tcPr>
            <w:tcW w:w="821" w:type="pct"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hideMark/>
          </w:tcPr>
          <w:p w:rsidR="00C556BE" w:rsidRPr="00B739B1" w:rsidRDefault="00C556BE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sz w:val="22"/>
                <w:szCs w:val="22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sz w:val="22"/>
                <w:szCs w:val="22"/>
                <w:rtl/>
                <w:lang w:eastAsia="en-US"/>
              </w:rPr>
              <w:t>من</w:t>
            </w:r>
          </w:p>
        </w:tc>
        <w:tc>
          <w:tcPr>
            <w:tcW w:w="853" w:type="pct"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hideMark/>
          </w:tcPr>
          <w:p w:rsidR="00C556BE" w:rsidRPr="00B739B1" w:rsidRDefault="00C556BE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sz w:val="22"/>
                <w:szCs w:val="22"/>
                <w:lang w:eastAsia="en-US"/>
              </w:rPr>
            </w:pPr>
            <w:r w:rsidRPr="00B739B1">
              <w:rPr>
                <w:rFonts w:hint="cs"/>
                <w:b/>
                <w:bCs/>
                <w:color w:val="008000"/>
                <w:sz w:val="22"/>
                <w:szCs w:val="22"/>
                <w:rtl/>
                <w:lang w:eastAsia="en-US"/>
              </w:rPr>
              <w:t>إلى</w:t>
            </w:r>
          </w:p>
        </w:tc>
        <w:tc>
          <w:tcPr>
            <w:tcW w:w="2616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vAlign w:val="center"/>
            <w:hideMark/>
          </w:tcPr>
          <w:p w:rsidR="00C556BE" w:rsidRPr="00B739B1" w:rsidRDefault="00C556BE" w:rsidP="0073667B">
            <w:pPr>
              <w:bidi w:val="0"/>
              <w:jc w:val="right"/>
              <w:rPr>
                <w:b/>
                <w:bCs/>
                <w:color w:val="0070C0"/>
                <w:sz w:val="28"/>
                <w:szCs w:val="28"/>
                <w:lang w:eastAsia="en-US"/>
              </w:rPr>
            </w:pPr>
          </w:p>
        </w:tc>
        <w:tc>
          <w:tcPr>
            <w:tcW w:w="411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vAlign w:val="center"/>
            <w:hideMark/>
          </w:tcPr>
          <w:p w:rsidR="00C556BE" w:rsidRPr="00B739B1" w:rsidRDefault="00C556BE" w:rsidP="0073667B">
            <w:pPr>
              <w:bidi w:val="0"/>
              <w:jc w:val="right"/>
              <w:rPr>
                <w:b/>
                <w:bCs/>
                <w:color w:val="0070C0"/>
                <w:lang w:eastAsia="en-US"/>
              </w:rPr>
            </w:pPr>
          </w:p>
        </w:tc>
      </w:tr>
      <w:tr w:rsidR="00783C43" w:rsidRPr="00B739B1" w:rsidTr="0073667B">
        <w:trPr>
          <w:trHeight w:val="358"/>
          <w:jc w:val="center"/>
        </w:trPr>
        <w:tc>
          <w:tcPr>
            <w:tcW w:w="299" w:type="pct"/>
            <w:tcBorders>
              <w:top w:val="double" w:sz="4" w:space="0" w:color="FF0000"/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bookmarkStart w:id="0" w:name="_GoBack" w:colFirst="1" w:colLast="2"/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</w:t>
            </w:r>
          </w:p>
        </w:tc>
        <w:tc>
          <w:tcPr>
            <w:tcW w:w="821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</w:t>
            </w:r>
            <w:r>
              <w:rPr>
                <w:rFonts w:hint="cs"/>
                <w:b/>
                <w:bCs/>
                <w:rtl/>
                <w:lang w:eastAsia="en-US"/>
              </w:rPr>
              <w:t>17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1437</w:t>
            </w:r>
          </w:p>
        </w:tc>
        <w:tc>
          <w:tcPr>
            <w:tcW w:w="853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21 /12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/1437</w:t>
            </w:r>
          </w:p>
        </w:tc>
        <w:tc>
          <w:tcPr>
            <w:tcW w:w="2616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A996AD7" wp14:editId="5AA4790B">
                  <wp:extent cx="115570" cy="115570"/>
                  <wp:effectExtent l="0" t="0" r="0" b="0"/>
                  <wp:docPr id="54" name="صورة 54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الطبيعة الموجية للضوء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2C48B03" wp14:editId="7915E121">
                  <wp:extent cx="115570" cy="115570"/>
                  <wp:effectExtent l="0" t="0" r="0" b="0"/>
                  <wp:docPr id="53" name="صورة 53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الكم.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Pr="00342494">
              <w:rPr>
                <w:b/>
                <w:bCs/>
                <w:sz w:val="20"/>
                <w:szCs w:val="20"/>
                <w:rtl/>
              </w:rPr>
              <w:t>الفوتون .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   </w:t>
            </w:r>
            <w:r w:rsidRPr="0034249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576AB688" wp14:editId="33E96FE0">
                  <wp:extent cx="115570" cy="115570"/>
                  <wp:effectExtent l="0" t="0" r="0" b="0"/>
                  <wp:docPr id="52" name="صورة 52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نموذج بور للذرة .</w:t>
            </w:r>
          </w:p>
        </w:tc>
        <w:tc>
          <w:tcPr>
            <w:tcW w:w="411" w:type="pct"/>
            <w:tcBorders>
              <w:top w:val="double" w:sz="4" w:space="0" w:color="FF0000"/>
              <w:left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FF0000"/>
                <w:lang w:eastAsia="en-US"/>
              </w:rPr>
            </w:pPr>
          </w:p>
        </w:tc>
      </w:tr>
      <w:tr w:rsidR="00783C43" w:rsidRPr="00B739B1" w:rsidTr="0073667B">
        <w:trPr>
          <w:trHeight w:val="265"/>
          <w:jc w:val="center"/>
        </w:trPr>
        <w:tc>
          <w:tcPr>
            <w:tcW w:w="299" w:type="pct"/>
            <w:tcBorders>
              <w:top w:val="single" w:sz="6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2</w:t>
            </w:r>
          </w:p>
        </w:tc>
        <w:tc>
          <w:tcPr>
            <w:tcW w:w="821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</w:t>
            </w:r>
            <w:r>
              <w:rPr>
                <w:rFonts w:hint="cs"/>
                <w:b/>
                <w:bCs/>
                <w:rtl/>
                <w:lang w:eastAsia="en-US"/>
              </w:rPr>
              <w:t>24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1437</w:t>
            </w:r>
          </w:p>
        </w:tc>
        <w:tc>
          <w:tcPr>
            <w:tcW w:w="853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/1437</w:t>
            </w:r>
          </w:p>
        </w:tc>
        <w:tc>
          <w:tcPr>
            <w:tcW w:w="2616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1D75B081" wp14:editId="47010D52">
                  <wp:extent cx="115570" cy="115570"/>
                  <wp:effectExtent l="0" t="0" r="0" b="0"/>
                  <wp:docPr id="51" name="صورة 51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الأفلاك الذرية للهيدروجين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0E68CF12" wp14:editId="65DC9591">
                  <wp:extent cx="115570" cy="115570"/>
                  <wp:effectExtent l="0" t="0" r="0" b="0"/>
                  <wp:docPr id="50" name="صورة 50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 xml:space="preserve">تعلم سلسلة </w:t>
            </w:r>
            <w:proofErr w:type="spellStart"/>
            <w:r w:rsidRPr="00342494">
              <w:rPr>
                <w:b/>
                <w:bCs/>
                <w:sz w:val="20"/>
                <w:szCs w:val="20"/>
                <w:rtl/>
              </w:rPr>
              <w:t>أوفباو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342494">
              <w:rPr>
                <w:b/>
                <w:bCs/>
                <w:sz w:val="20"/>
                <w:szCs w:val="20"/>
                <w:rtl/>
              </w:rPr>
              <w:t>التوزيع الإلكتروني .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5A62C613" wp14:editId="1A559E0C">
                  <wp:extent cx="115570" cy="115570"/>
                  <wp:effectExtent l="0" t="0" r="0" b="0"/>
                  <wp:docPr id="49" name="صورة 49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مراجعة .</w:t>
            </w:r>
          </w:p>
        </w:tc>
        <w:tc>
          <w:tcPr>
            <w:tcW w:w="411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184"/>
          <w:jc w:val="center"/>
        </w:trPr>
        <w:tc>
          <w:tcPr>
            <w:tcW w:w="299" w:type="pct"/>
            <w:tcBorders>
              <w:top w:val="single" w:sz="6" w:space="0" w:color="FF0000"/>
              <w:left w:val="double" w:sz="4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3</w:t>
            </w:r>
          </w:p>
        </w:tc>
        <w:tc>
          <w:tcPr>
            <w:tcW w:w="821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619CEF59" wp14:editId="5C9723FD">
                  <wp:extent cx="115570" cy="115570"/>
                  <wp:effectExtent l="0" t="0" r="0" b="0"/>
                  <wp:docPr id="48" name="صورة 48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إلكترونات التكافؤ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D4C8803" wp14:editId="6C0AB287">
                  <wp:extent cx="115570" cy="115570"/>
                  <wp:effectExtent l="0" t="0" r="0" b="0"/>
                  <wp:docPr id="47" name="صورة 47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ملاقط الليزر.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342494">
              <w:rPr>
                <w:b/>
                <w:bCs/>
                <w:sz w:val="20"/>
                <w:szCs w:val="20"/>
                <w:rtl/>
              </w:rPr>
              <w:t>تدريبات ترتيب العناصر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16FE445" wp14:editId="6C95153D">
                  <wp:extent cx="115570" cy="115570"/>
                  <wp:effectExtent l="0" t="0" r="0" b="0"/>
                  <wp:docPr id="46" name="صورة 46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تطور الجدول الدوري</w:t>
            </w:r>
          </w:p>
        </w:tc>
        <w:tc>
          <w:tcPr>
            <w:tcW w:w="411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cs="Monotype Koufi"/>
                <w:b/>
                <w:bCs/>
                <w:color w:val="00800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190"/>
          <w:jc w:val="center"/>
        </w:trPr>
        <w:tc>
          <w:tcPr>
            <w:tcW w:w="299" w:type="pct"/>
            <w:tcBorders>
              <w:top w:val="double" w:sz="4" w:space="0" w:color="0000FF"/>
              <w:left w:val="double" w:sz="4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4</w:t>
            </w:r>
          </w:p>
        </w:tc>
        <w:tc>
          <w:tcPr>
            <w:tcW w:w="821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E5CADD6" wp14:editId="3485BB24">
                  <wp:extent cx="115570" cy="115570"/>
                  <wp:effectExtent l="0" t="0" r="0" b="0"/>
                  <wp:docPr id="45" name="صورة 45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الجدول الدوري الحديث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09692A19" wp14:editId="2280C8A4">
                  <wp:extent cx="115570" cy="115570"/>
                  <wp:effectExtent l="0" t="0" r="0" b="0"/>
                  <wp:docPr id="44" name="صورة 44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الفلزات .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342494">
              <w:rPr>
                <w:b/>
                <w:bCs/>
                <w:sz w:val="20"/>
                <w:szCs w:val="20"/>
                <w:rtl/>
              </w:rPr>
              <w:t>اللافلزات .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419E00F6" wp14:editId="6597BED9">
                  <wp:extent cx="115570" cy="115570"/>
                  <wp:effectExtent l="0" t="0" r="0" b="0"/>
                  <wp:docPr id="43" name="صورة 43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 xml:space="preserve">مراجعة تطور الجدول </w:t>
            </w:r>
          </w:p>
        </w:tc>
        <w:tc>
          <w:tcPr>
            <w:tcW w:w="411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  <w:lang w:eastAsia="en-US"/>
              </w:rPr>
            </w:pPr>
          </w:p>
        </w:tc>
      </w:tr>
      <w:tr w:rsidR="00783C43" w:rsidRPr="00B739B1" w:rsidTr="0073667B">
        <w:trPr>
          <w:trHeight w:val="381"/>
          <w:jc w:val="center"/>
        </w:trPr>
        <w:tc>
          <w:tcPr>
            <w:tcW w:w="299" w:type="pct"/>
            <w:tcBorders>
              <w:top w:val="single" w:sz="6" w:space="0" w:color="0000FF"/>
              <w:left w:val="double" w:sz="4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5</w:t>
            </w:r>
          </w:p>
        </w:tc>
        <w:tc>
          <w:tcPr>
            <w:tcW w:w="82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098170BD" wp14:editId="45CEB756">
                  <wp:extent cx="115570" cy="115570"/>
                  <wp:effectExtent l="0" t="0" r="0" b="0"/>
                  <wp:docPr id="42" name="صورة 42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إلكترونات التكافؤ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65C2C52" wp14:editId="391D039B">
                  <wp:extent cx="115570" cy="115570"/>
                  <wp:effectExtent l="0" t="0" r="0" b="0"/>
                  <wp:docPr id="41" name="صورة 41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عناصر الفئات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9202588" wp14:editId="514C8C2D">
                  <wp:extent cx="115570" cy="115570"/>
                  <wp:effectExtent l="0" t="0" r="0" b="0"/>
                  <wp:docPr id="40" name="صورة 40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مراجعة التصنيف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00AA75EA" wp14:editId="267A4423">
                  <wp:extent cx="115570" cy="115570"/>
                  <wp:effectExtent l="0" t="0" r="0" b="0"/>
                  <wp:docPr id="39" name="صورة 39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تدرج خواص العناصر</w:t>
            </w:r>
          </w:p>
        </w:tc>
        <w:tc>
          <w:tcPr>
            <w:tcW w:w="41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cs="Monotype Koufi"/>
                <w:b/>
                <w:bCs/>
                <w:color w:val="00800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244"/>
          <w:jc w:val="center"/>
        </w:trPr>
        <w:tc>
          <w:tcPr>
            <w:tcW w:w="299" w:type="pct"/>
            <w:tcBorders>
              <w:top w:val="single" w:sz="6" w:space="0" w:color="0000FF"/>
              <w:left w:val="double" w:sz="4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6</w:t>
            </w:r>
          </w:p>
        </w:tc>
        <w:tc>
          <w:tcPr>
            <w:tcW w:w="82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3B94BA0C" wp14:editId="53B240B4">
                  <wp:extent cx="115570" cy="115570"/>
                  <wp:effectExtent l="0" t="0" r="0" b="0"/>
                  <wp:docPr id="38" name="صورة 38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نصف قطر الأيون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8690F8E" wp14:editId="7186B671">
                  <wp:extent cx="115570" cy="115570"/>
                  <wp:effectExtent l="0" t="0" r="0" b="0"/>
                  <wp:docPr id="37" name="صورة 37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التأين .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5811F0A1" wp14:editId="434939C3">
                  <wp:extent cx="115570" cy="115570"/>
                  <wp:effectExtent l="0" t="0" r="0" b="0"/>
                  <wp:docPr id="36" name="صورة 36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قاعدة الثمانية .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6B39CF8B" wp14:editId="23DC024E">
                  <wp:extent cx="115570" cy="115570"/>
                  <wp:effectExtent l="0" t="0" r="0" b="0"/>
                  <wp:docPr id="35" name="صورة 35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342494">
              <w:rPr>
                <w:b/>
                <w:bCs/>
                <w:sz w:val="20"/>
                <w:szCs w:val="20"/>
                <w:rtl/>
              </w:rPr>
              <w:t>السالبية</w:t>
            </w:r>
            <w:proofErr w:type="spellEnd"/>
            <w:r w:rsidRPr="00342494">
              <w:rPr>
                <w:b/>
                <w:bCs/>
                <w:sz w:val="20"/>
                <w:szCs w:val="20"/>
                <w:rtl/>
              </w:rPr>
              <w:t xml:space="preserve"> الكهربائية .</w:t>
            </w:r>
          </w:p>
        </w:tc>
        <w:tc>
          <w:tcPr>
            <w:tcW w:w="41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292"/>
          <w:jc w:val="center"/>
        </w:trPr>
        <w:tc>
          <w:tcPr>
            <w:tcW w:w="299" w:type="pct"/>
            <w:tcBorders>
              <w:top w:val="single" w:sz="6" w:space="0" w:color="0000FF"/>
              <w:left w:val="double" w:sz="4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7</w:t>
            </w:r>
          </w:p>
        </w:tc>
        <w:tc>
          <w:tcPr>
            <w:tcW w:w="821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jc w:val="center"/>
              <w:rPr>
                <w:b/>
                <w:bCs/>
                <w:color w:val="632423"/>
                <w:sz w:val="20"/>
                <w:szCs w:val="20"/>
                <w:rtl/>
              </w:rPr>
            </w:pPr>
            <w:r w:rsidRPr="00342494">
              <w:rPr>
                <w:rFonts w:hint="cs"/>
                <w:b/>
                <w:bCs/>
                <w:color w:val="632423"/>
                <w:sz w:val="20"/>
                <w:szCs w:val="20"/>
                <w:rtl/>
              </w:rPr>
              <w:t>مراجعة موضوعية</w:t>
            </w:r>
          </w:p>
        </w:tc>
        <w:tc>
          <w:tcPr>
            <w:tcW w:w="411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double" w:sz="4" w:space="0" w:color="0000FF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cs="Monotype Koufi"/>
                <w:b/>
                <w:bCs/>
                <w:color w:val="008000"/>
                <w:sz w:val="22"/>
                <w:szCs w:val="22"/>
                <w:lang w:eastAsia="en-US"/>
              </w:rPr>
            </w:pPr>
          </w:p>
        </w:tc>
      </w:tr>
      <w:tr w:rsidR="00783C43" w:rsidRPr="00B739B1" w:rsidTr="0073667B">
        <w:trPr>
          <w:trHeight w:val="170"/>
          <w:jc w:val="center"/>
        </w:trPr>
        <w:tc>
          <w:tcPr>
            <w:tcW w:w="299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8</w:t>
            </w:r>
          </w:p>
        </w:tc>
        <w:tc>
          <w:tcPr>
            <w:tcW w:w="821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10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4A513916" wp14:editId="2907D729">
                  <wp:extent cx="115570" cy="115570"/>
                  <wp:effectExtent l="0" t="0" r="0" b="0"/>
                  <wp:docPr id="34" name="صورة 34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الكيمياء والصحة .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CD61564" wp14:editId="2BFF5A79">
                  <wp:extent cx="115570" cy="115570"/>
                  <wp:effectExtent l="0" t="0" r="0" b="0"/>
                  <wp:docPr id="33" name="صورة 33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مراجعة .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E3E8FD2" wp14:editId="41207083">
                  <wp:extent cx="115570" cy="115570"/>
                  <wp:effectExtent l="0" t="0" r="0" b="0"/>
                  <wp:docPr id="32" name="صورة 32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 xml:space="preserve">تكوين الأيون الموجب 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148929C9" wp14:editId="6D14AF7A">
                  <wp:extent cx="115570" cy="115570"/>
                  <wp:effectExtent l="0" t="0" r="0" b="0"/>
                  <wp:docPr id="31" name="صورة 31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تكوين الأيون السالب</w:t>
            </w:r>
          </w:p>
        </w:tc>
        <w:tc>
          <w:tcPr>
            <w:tcW w:w="411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cs="Monotype Koufi"/>
                <w:b/>
                <w:bCs/>
                <w:color w:val="008000"/>
                <w:sz w:val="22"/>
                <w:szCs w:val="22"/>
                <w:lang w:eastAsia="en-US"/>
              </w:rPr>
            </w:pPr>
          </w:p>
        </w:tc>
      </w:tr>
      <w:tr w:rsidR="00783C43" w:rsidRPr="00B739B1" w:rsidTr="0073667B">
        <w:trPr>
          <w:trHeight w:val="380"/>
          <w:jc w:val="center"/>
        </w:trPr>
        <w:tc>
          <w:tcPr>
            <w:tcW w:w="299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9</w:t>
            </w:r>
          </w:p>
        </w:tc>
        <w:tc>
          <w:tcPr>
            <w:tcW w:w="821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20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4D9CC2A5" wp14:editId="11E4205E">
                  <wp:extent cx="115570" cy="115570"/>
                  <wp:effectExtent l="0" t="0" r="0" b="0"/>
                  <wp:docPr id="30" name="صورة 30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تكوين الروابط الأيونية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7BA6341" wp14:editId="447E9BCA">
                  <wp:extent cx="115570" cy="115570"/>
                  <wp:effectExtent l="0" t="0" r="0" b="0"/>
                  <wp:docPr id="29" name="صورة 29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خواص المركبات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482B72DE" wp14:editId="45E28A5C">
                  <wp:extent cx="115570" cy="115570"/>
                  <wp:effectExtent l="0" t="0" r="0" b="0"/>
                  <wp:docPr id="28" name="صورة 28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صيغ المركبات الأيونية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1EE2D1DA" wp14:editId="7E995748">
                  <wp:extent cx="115570" cy="115570"/>
                  <wp:effectExtent l="0" t="0" r="0" b="0"/>
                  <wp:docPr id="27" name="صورة 27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مراجعة .</w:t>
            </w:r>
          </w:p>
        </w:tc>
        <w:tc>
          <w:tcPr>
            <w:tcW w:w="411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cs="Monotype Koufi"/>
                <w:b/>
                <w:bCs/>
                <w:color w:val="008000"/>
                <w:lang w:eastAsia="en-US"/>
              </w:rPr>
            </w:pPr>
          </w:p>
        </w:tc>
      </w:tr>
      <w:tr w:rsidR="00783C43" w:rsidRPr="00B739B1" w:rsidTr="0073667B">
        <w:trPr>
          <w:trHeight w:val="237"/>
          <w:jc w:val="center"/>
        </w:trPr>
        <w:tc>
          <w:tcPr>
            <w:tcW w:w="299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10</w:t>
            </w:r>
          </w:p>
        </w:tc>
        <w:tc>
          <w:tcPr>
            <w:tcW w:w="82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5BB6631C" wp14:editId="7F05100B">
                  <wp:extent cx="115570" cy="115570"/>
                  <wp:effectExtent l="0" t="0" r="0" b="0"/>
                  <wp:docPr id="26" name="صورة 26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أعداد التأكسد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00458543" wp14:editId="06161A35">
                  <wp:extent cx="115570" cy="115570"/>
                  <wp:effectExtent l="0" t="0" r="0" b="0"/>
                  <wp:docPr id="25" name="صورة 25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صيغ المركبات العديدة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18F825F2" wp14:editId="02D469BB">
                  <wp:extent cx="115570" cy="115570"/>
                  <wp:effectExtent l="0" t="0" r="0" b="0"/>
                  <wp:docPr id="24" name="صورة 24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 xml:space="preserve">تسمية أيون </w:t>
            </w:r>
            <w:proofErr w:type="spellStart"/>
            <w:r w:rsidRPr="00342494">
              <w:rPr>
                <w:b/>
                <w:bCs/>
                <w:sz w:val="20"/>
                <w:szCs w:val="20"/>
                <w:rtl/>
              </w:rPr>
              <w:t>أكسجيني</w:t>
            </w:r>
            <w:proofErr w:type="spellEnd"/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9E8C9B1" wp14:editId="628E6793">
                  <wp:extent cx="115570" cy="115570"/>
                  <wp:effectExtent l="0" t="0" r="0" b="0"/>
                  <wp:docPr id="23" name="صورة 23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تسمية المركب الأيوني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306"/>
          <w:jc w:val="center"/>
        </w:trPr>
        <w:tc>
          <w:tcPr>
            <w:tcW w:w="299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11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5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0C286A8E" wp14:editId="058C73ED">
                  <wp:extent cx="115570" cy="115570"/>
                  <wp:effectExtent l="0" t="0" r="0" b="0"/>
                  <wp:docPr id="22" name="صورة 22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مراجعة الروابط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847F042" wp14:editId="7AD917C6">
                  <wp:extent cx="115570" cy="115570"/>
                  <wp:effectExtent l="0" t="0" r="0" b="0"/>
                  <wp:docPr id="21" name="صورة 21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خواص الفلزات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571F43F" wp14:editId="2FB415B1">
                  <wp:extent cx="115570" cy="115570"/>
                  <wp:effectExtent l="0" t="0" r="0" b="0"/>
                  <wp:docPr id="20" name="صورة 20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 xml:space="preserve">السبائك 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AB0E412" wp14:editId="5F2A45ED">
                  <wp:extent cx="115570" cy="115570"/>
                  <wp:effectExtent l="0" t="0" r="0" b="0"/>
                  <wp:docPr id="19" name="صورة 19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مراجعة خواص فلزات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354"/>
          <w:jc w:val="center"/>
        </w:trPr>
        <w:tc>
          <w:tcPr>
            <w:tcW w:w="299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12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12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3C9888F" wp14:editId="1588D2A2">
                  <wp:extent cx="115570" cy="115570"/>
                  <wp:effectExtent l="0" t="0" r="0" b="0"/>
                  <wp:docPr id="18" name="صورة 18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الروابط التساهمية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3D054DEB" wp14:editId="0F8B0BA3">
                  <wp:extent cx="115570" cy="115570"/>
                  <wp:effectExtent l="0" t="0" r="0" b="0"/>
                  <wp:docPr id="17" name="صورة 17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تابع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644A28D4" wp14:editId="0C0D4B33">
                  <wp:extent cx="115570" cy="115570"/>
                  <wp:effectExtent l="0" t="0" r="0" b="0"/>
                  <wp:docPr id="16" name="صورة 16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الروابط الأحادية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50A9281" wp14:editId="31A35ACC">
                  <wp:extent cx="115570" cy="115570"/>
                  <wp:effectExtent l="0" t="0" r="0" b="0"/>
                  <wp:docPr id="15" name="صورة 15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الروابط المتعددة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389"/>
          <w:jc w:val="center"/>
        </w:trPr>
        <w:tc>
          <w:tcPr>
            <w:tcW w:w="299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13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19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62DF0838" wp14:editId="214B2A75">
                  <wp:extent cx="115570" cy="115570"/>
                  <wp:effectExtent l="0" t="0" r="0" b="0"/>
                  <wp:docPr id="14" name="صورة 14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قدرة الرابطة التساهمي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5BA88360" wp14:editId="6AC4CE8B">
                  <wp:extent cx="115570" cy="115570"/>
                  <wp:effectExtent l="0" t="0" r="0" b="0"/>
                  <wp:docPr id="13" name="صورة 13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مراجعة</w:t>
            </w:r>
          </w:p>
          <w:p w:rsidR="00783C43" w:rsidRPr="00342494" w:rsidRDefault="00783C43" w:rsidP="0073667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1B348E14" wp14:editId="4A3B582D">
                  <wp:extent cx="115570" cy="115570"/>
                  <wp:effectExtent l="0" t="0" r="0" b="0"/>
                  <wp:docPr id="12" name="صورة 12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تسمية الأحماض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251"/>
          <w:jc w:val="center"/>
        </w:trPr>
        <w:tc>
          <w:tcPr>
            <w:tcW w:w="299" w:type="pc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14</w:t>
            </w:r>
          </w:p>
        </w:tc>
        <w:tc>
          <w:tcPr>
            <w:tcW w:w="821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26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30 /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61B2980D" wp14:editId="1B802588">
                  <wp:extent cx="115570" cy="115570"/>
                  <wp:effectExtent l="0" t="0" r="0" b="0"/>
                  <wp:docPr id="11" name="صورة 11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الصيغ الكيميائية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1E2CA115" wp14:editId="312C71D4">
                  <wp:extent cx="115570" cy="115570"/>
                  <wp:effectExtent l="0" t="0" r="0" b="0"/>
                  <wp:docPr id="10" name="صورة 10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مراجعة التسمية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1117ABA2" wp14:editId="5420229E">
                  <wp:extent cx="115570" cy="115570"/>
                  <wp:effectExtent l="0" t="0" r="0" b="0"/>
                  <wp:docPr id="9" name="صورة 9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الصيغ البنائية</w:t>
            </w:r>
          </w:p>
        </w:tc>
        <w:tc>
          <w:tcPr>
            <w:tcW w:w="41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286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15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3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6FDCED26" wp14:editId="0982BE46">
                  <wp:extent cx="115570" cy="115570"/>
                  <wp:effectExtent l="0" t="0" r="0" b="0"/>
                  <wp:docPr id="8" name="صورة 8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أشكال الرنين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7CA3375" wp14:editId="2324F9E7">
                  <wp:extent cx="115570" cy="115570"/>
                  <wp:effectExtent l="0" t="0" r="0" b="0"/>
                  <wp:docPr id="7" name="صورة 7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التراكيب الجزيئية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5C93EA0F" wp14:editId="318724CE">
                  <wp:extent cx="115570" cy="115570"/>
                  <wp:effectExtent l="0" t="0" r="0" b="0"/>
                  <wp:docPr id="6" name="صورة 6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342494">
              <w:rPr>
                <w:b/>
                <w:bCs/>
                <w:sz w:val="20"/>
                <w:szCs w:val="20"/>
                <w:rtl/>
              </w:rPr>
              <w:t>استثناءاتقاعدة</w:t>
            </w:r>
            <w:proofErr w:type="spellEnd"/>
            <w:r w:rsidRPr="00342494">
              <w:rPr>
                <w:b/>
                <w:bCs/>
                <w:sz w:val="20"/>
                <w:szCs w:val="20"/>
                <w:rtl/>
              </w:rPr>
              <w:t xml:space="preserve"> الثمانية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89BC722" wp14:editId="7B332416">
                  <wp:extent cx="115570" cy="115570"/>
                  <wp:effectExtent l="0" t="0" r="0" b="0"/>
                  <wp:docPr id="4" name="صورة 4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أشكال الجزيء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193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16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10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14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</w:tcPr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73FC5DCB" wp14:editId="33A7340D">
                  <wp:extent cx="115570" cy="115570"/>
                  <wp:effectExtent l="0" t="0" r="0" b="0"/>
                  <wp:docPr id="3" name="صورة 3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342494">
              <w:rPr>
                <w:b/>
                <w:bCs/>
                <w:sz w:val="20"/>
                <w:szCs w:val="20"/>
                <w:rtl/>
              </w:rPr>
              <w:t>الكهروسالبية</w:t>
            </w:r>
            <w:proofErr w:type="spellEnd"/>
            <w:r w:rsidRPr="00342494">
              <w:rPr>
                <w:b/>
                <w:bCs/>
                <w:sz w:val="20"/>
                <w:szCs w:val="20"/>
                <w:rtl/>
              </w:rPr>
              <w:t xml:space="preserve"> والقطبية</w:t>
            </w:r>
          </w:p>
          <w:p w:rsidR="00783C43" w:rsidRPr="00342494" w:rsidRDefault="00783C43" w:rsidP="0073667B">
            <w:pPr>
              <w:contextualSpacing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3084A194" wp14:editId="6B376FD9">
                  <wp:extent cx="115570" cy="115570"/>
                  <wp:effectExtent l="0" t="0" r="0" b="0"/>
                  <wp:docPr id="2" name="صورة 2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b/>
                <w:bCs/>
                <w:sz w:val="20"/>
                <w:szCs w:val="20"/>
                <w:rtl/>
              </w:rPr>
              <w:t>خواص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مركبات تساهمية</w:t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</w:t>
            </w:r>
            <w:r>
              <w:rPr>
                <w:rFonts w:hint="cs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48CAC3CE" wp14:editId="25C685F0">
                  <wp:extent cx="115570" cy="115570"/>
                  <wp:effectExtent l="0" t="0" r="0" b="0"/>
                  <wp:docPr id="1" name="صورة 1" descr="Image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Image0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249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2494">
              <w:rPr>
                <w:b/>
                <w:bCs/>
                <w:sz w:val="20"/>
                <w:szCs w:val="20"/>
                <w:rtl/>
              </w:rPr>
              <w:t>مراجعة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282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17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17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21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  <w:hideMark/>
          </w:tcPr>
          <w:p w:rsidR="00783C43" w:rsidRPr="00E348AE" w:rsidRDefault="00783C43" w:rsidP="0073667B">
            <w:pPr>
              <w:pStyle w:val="af"/>
              <w:jc w:val="center"/>
              <w:rPr>
                <w:b/>
                <w:bCs/>
                <w:color w:val="943634"/>
              </w:rPr>
            </w:pPr>
            <w:r>
              <w:rPr>
                <w:b/>
                <w:bCs/>
                <w:color w:val="800000"/>
                <w:rtl/>
              </w:rPr>
              <w:t>مراجعة عــــــــــــــــــــامة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tr w:rsidR="00783C43" w:rsidRPr="00B739B1" w:rsidTr="0073667B">
        <w:trPr>
          <w:trHeight w:val="282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783C43" w:rsidRPr="00B739B1" w:rsidRDefault="00783C43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  <w:lang w:eastAsia="en-US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  <w:lang w:eastAsia="en-US"/>
              </w:rPr>
              <w:t>18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الأحد  </w:t>
            </w:r>
            <w:r>
              <w:rPr>
                <w:rFonts w:hint="cs"/>
                <w:b/>
                <w:bCs/>
                <w:rtl/>
                <w:lang w:eastAsia="en-US"/>
              </w:rPr>
              <w:t>24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783C43" w:rsidRPr="00E329C3" w:rsidRDefault="00783C43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  <w:lang w:eastAsia="en-US"/>
              </w:rPr>
            </w:pP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الخميس  </w:t>
            </w:r>
            <w:r>
              <w:rPr>
                <w:rFonts w:hint="cs"/>
                <w:b/>
                <w:bCs/>
                <w:rtl/>
                <w:lang w:eastAsia="en-US"/>
              </w:rPr>
              <w:t>28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</w:t>
            </w:r>
            <w:r>
              <w:rPr>
                <w:rFonts w:hint="cs"/>
                <w:b/>
                <w:bCs/>
                <w:rtl/>
                <w:lang w:eastAsia="en-US"/>
              </w:rPr>
              <w:t>4</w:t>
            </w:r>
            <w:r w:rsidRPr="00E329C3">
              <w:rPr>
                <w:rFonts w:hint="cs"/>
                <w:b/>
                <w:bCs/>
                <w:rtl/>
                <w:lang w:eastAsia="en-US"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  <w:hideMark/>
          </w:tcPr>
          <w:p w:rsidR="00783C43" w:rsidRPr="00CA0C77" w:rsidRDefault="00783C43" w:rsidP="0073667B">
            <w:pPr>
              <w:jc w:val="center"/>
              <w:rPr>
                <w:b/>
                <w:bCs/>
                <w:color w:val="632423"/>
                <w:sz w:val="22"/>
                <w:szCs w:val="22"/>
                <w:rtl/>
              </w:rPr>
            </w:pPr>
            <w:r w:rsidRPr="00CA0C77">
              <w:rPr>
                <w:b/>
                <w:bCs/>
                <w:color w:val="632423"/>
                <w:sz w:val="22"/>
                <w:szCs w:val="22"/>
                <w:rtl/>
              </w:rPr>
              <w:t>الاختبارات النهائية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783C43" w:rsidRPr="00B739B1" w:rsidRDefault="00783C43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</w:tr>
      <w:bookmarkEnd w:id="0"/>
    </w:tbl>
    <w:p w:rsidR="00C556BE" w:rsidRDefault="00C556BE" w:rsidP="00C556BE">
      <w:pPr>
        <w:rPr>
          <w:sz w:val="8"/>
          <w:szCs w:val="8"/>
          <w:rtl/>
          <w:lang w:eastAsia="en-US"/>
        </w:rPr>
      </w:pPr>
    </w:p>
    <w:p w:rsidR="00C556BE" w:rsidRDefault="00C556BE" w:rsidP="00C556BE">
      <w:pPr>
        <w:rPr>
          <w:sz w:val="8"/>
          <w:szCs w:val="8"/>
          <w:rtl/>
          <w:lang w:eastAsia="en-US"/>
        </w:rPr>
      </w:pPr>
    </w:p>
    <w:p w:rsidR="00C556BE" w:rsidRDefault="00C556BE" w:rsidP="00C556BE">
      <w:pPr>
        <w:rPr>
          <w:sz w:val="8"/>
          <w:szCs w:val="8"/>
          <w:rtl/>
          <w:lang w:eastAsia="en-US"/>
        </w:rPr>
      </w:pPr>
    </w:p>
    <w:p w:rsidR="00C556BE" w:rsidRDefault="00C556BE" w:rsidP="00C556BE">
      <w:pPr>
        <w:rPr>
          <w:sz w:val="8"/>
          <w:szCs w:val="8"/>
          <w:rtl/>
          <w:lang w:eastAsia="en-US"/>
        </w:rPr>
      </w:pPr>
    </w:p>
    <w:p w:rsidR="00C556BE" w:rsidRPr="004125DF" w:rsidRDefault="00C556BE" w:rsidP="00C556BE"/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0F742F" w:rsidRPr="002A6A05" w:rsidTr="004B77BA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0F742F" w:rsidRPr="002A6A05" w:rsidRDefault="000F742F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0F742F" w:rsidRPr="002A6A05" w:rsidRDefault="00A8554C" w:rsidP="00C83C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</w:t>
            </w:r>
            <w:r w:rsidR="006538D0">
              <w:rPr>
                <w:rFonts w:cs="Monotype Koufi" w:hint="cs"/>
                <w:b/>
                <w:bCs/>
                <w:color w:val="CC0099"/>
                <w:rtl/>
              </w:rPr>
              <w:t xml:space="preserve"> ثانوي</w:t>
            </w:r>
          </w:p>
        </w:tc>
        <w:tc>
          <w:tcPr>
            <w:tcW w:w="1985" w:type="dxa"/>
            <w:shd w:val="clear" w:color="auto" w:fill="FFE5FF"/>
          </w:tcPr>
          <w:p w:rsidR="000F742F" w:rsidRPr="002A6A05" w:rsidRDefault="000F742F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0F742F" w:rsidRPr="003F13FC" w:rsidRDefault="00A8554C" w:rsidP="000C1F6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كيمياء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742F" w:rsidRPr="002A6A05" w:rsidRDefault="000F742F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0F742F" w:rsidRPr="002A6A05" w:rsidRDefault="000F742F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0F742F" w:rsidRPr="002A6A05" w:rsidRDefault="000F742F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2C6AB7" w:rsidRPr="002A6A05" w:rsidTr="0035687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2C6AB7" w:rsidRPr="006D4134" w:rsidRDefault="002C6AB7" w:rsidP="00F36C3F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2C6AB7" w:rsidRPr="000F1707" w:rsidRDefault="002C6AB7" w:rsidP="004B77BA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الإلكترونات في الذرة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C6AB7" w:rsidRPr="002A6A05" w:rsidRDefault="002C6AB7" w:rsidP="00F36C3F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C6AB7" w:rsidRPr="002A6A05" w:rsidTr="0035687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2C6AB7" w:rsidRPr="004B09C9" w:rsidRDefault="002C6AB7" w:rsidP="00F36C3F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2C6AB7" w:rsidRPr="003F3247" w:rsidRDefault="002C6AB7" w:rsidP="003344DC">
            <w:pPr>
              <w:numPr>
                <w:ilvl w:val="0"/>
                <w:numId w:val="14"/>
              </w:numPr>
              <w:jc w:val="center"/>
              <w:rPr>
                <w:b/>
                <w:bCs/>
                <w:color w:val="7030A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الضوء وطاقة الكم </w:t>
            </w:r>
            <w:r>
              <w:rPr>
                <w:b/>
                <w:bCs/>
                <w:color w:val="7030A0"/>
                <w:rtl/>
              </w:rPr>
              <w:t>–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نظرية الكم والذرة </w:t>
            </w:r>
            <w:r>
              <w:rPr>
                <w:b/>
                <w:bCs/>
                <w:color w:val="7030A0"/>
                <w:rtl/>
              </w:rPr>
              <w:t>–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التوزيع الالكتروني </w:t>
            </w:r>
            <w:r>
              <w:rPr>
                <w:b/>
                <w:bCs/>
                <w:color w:val="7030A0"/>
                <w:rtl/>
              </w:rPr>
              <w:t>–</w:t>
            </w:r>
          </w:p>
          <w:p w:rsidR="002C6AB7" w:rsidRPr="00563786" w:rsidRDefault="002C6AB7" w:rsidP="003344DC">
            <w:pPr>
              <w:numPr>
                <w:ilvl w:val="0"/>
                <w:numId w:val="14"/>
              </w:numPr>
              <w:jc w:val="center"/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F3247">
              <w:rPr>
                <w:rFonts w:hint="cs"/>
                <w:b/>
                <w:bCs/>
                <w:color w:val="7030A0"/>
                <w:rtl/>
              </w:rPr>
              <w:t>للضوء</w:t>
            </w:r>
            <w:r w:rsidRPr="003F3247">
              <w:rPr>
                <w:b/>
                <w:bCs/>
                <w:color w:val="7030A0"/>
                <w:rtl/>
              </w:rPr>
              <w:t xml:space="preserve"> –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وهو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نوع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من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الإشعاع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proofErr w:type="spellStart"/>
            <w:r w:rsidRPr="003F3247">
              <w:rPr>
                <w:rFonts w:hint="cs"/>
                <w:b/>
                <w:bCs/>
                <w:color w:val="7030A0"/>
                <w:rtl/>
              </w:rPr>
              <w:t>الكهرمغناطيسى</w:t>
            </w:r>
            <w:proofErr w:type="spellEnd"/>
            <w:r w:rsidRPr="003F3247">
              <w:rPr>
                <w:b/>
                <w:bCs/>
                <w:color w:val="7030A0"/>
                <w:rtl/>
              </w:rPr>
              <w:t>-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طبيعة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ثنائية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موجبة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وجسيمية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C6AB7" w:rsidRPr="002A6A05" w:rsidRDefault="002C6AB7" w:rsidP="00F36C3F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C6AB7" w:rsidRPr="002A6A05" w:rsidRDefault="002C6AB7" w:rsidP="00F36C3F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12F23" w:rsidRPr="002A6A05" w:rsidTr="0035687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12F23" w:rsidRDefault="00C12F23" w:rsidP="002C35A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12F23" w:rsidRPr="00312513" w:rsidRDefault="00C12F23" w:rsidP="00312513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12F23" w:rsidRPr="00B57603" w:rsidRDefault="00C12F23" w:rsidP="004B77BA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12F23" w:rsidRPr="002A6A05" w:rsidRDefault="00C12F23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3074E" w:rsidRPr="002A6A05" w:rsidTr="004B77BA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63074E" w:rsidRPr="00905F9F" w:rsidRDefault="0063074E" w:rsidP="004B77BA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C12F23" w:rsidRPr="002A6A05" w:rsidTr="002C35A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12F23" w:rsidRPr="00905F9F" w:rsidRDefault="00C12F23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12F23" w:rsidRPr="00905F9F" w:rsidRDefault="00C12F23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="006D26F0"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2C6AB7" w:rsidRPr="002A6A05" w:rsidTr="004B77BA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2C6AB7" w:rsidRPr="000E1598" w:rsidRDefault="002C6AB7" w:rsidP="004B77BA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في نهاية هذه الوحدة 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ادر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على 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 :</w:t>
            </w:r>
          </w:p>
          <w:p w:rsidR="002C6AB7" w:rsidRPr="00DF7B61" w:rsidRDefault="004B77BA" w:rsidP="003344DC">
            <w:pPr>
              <w:numPr>
                <w:ilvl w:val="0"/>
                <w:numId w:val="16"/>
              </w:numPr>
              <w:ind w:left="88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يقارن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بين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الطبيعة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الموجية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والجسيمية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للضوء</w:t>
            </w:r>
          </w:p>
          <w:p w:rsidR="002C6AB7" w:rsidRPr="00DF7B61" w:rsidRDefault="004B77BA" w:rsidP="003344DC">
            <w:pPr>
              <w:numPr>
                <w:ilvl w:val="1"/>
                <w:numId w:val="16"/>
              </w:numPr>
              <w:ind w:left="88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يعرف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طاقة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الكم،و</w:t>
            </w:r>
            <w:r>
              <w:rPr>
                <w:rFonts w:hint="cs"/>
                <w:b/>
                <w:bCs/>
                <w:rtl/>
              </w:rPr>
              <w:t>يفسر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كيفية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ارتباطها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مع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تغير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طاقة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المادة</w:t>
            </w:r>
          </w:p>
          <w:p w:rsidR="002C6AB7" w:rsidRPr="00DF7B61" w:rsidRDefault="004B77BA" w:rsidP="003344DC">
            <w:pPr>
              <w:numPr>
                <w:ilvl w:val="1"/>
                <w:numId w:val="16"/>
              </w:numPr>
              <w:ind w:left="88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يقارن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بين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الطيف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proofErr w:type="spellStart"/>
            <w:r w:rsidR="002C6AB7" w:rsidRPr="00DF7B61">
              <w:rPr>
                <w:rFonts w:hint="cs"/>
                <w:b/>
                <w:bCs/>
                <w:rtl/>
              </w:rPr>
              <w:t>الكهرمغناطيسى</w:t>
            </w:r>
            <w:proofErr w:type="spellEnd"/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المستمر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وطيف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الانبعاث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الذرى</w:t>
            </w:r>
          </w:p>
          <w:p w:rsidR="002C6AB7" w:rsidRPr="00DF7B61" w:rsidRDefault="004B77BA" w:rsidP="003344DC">
            <w:pPr>
              <w:numPr>
                <w:ilvl w:val="1"/>
                <w:numId w:val="16"/>
              </w:numPr>
              <w:ind w:left="88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يقارن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بين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نموذج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بور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والنموذج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الميكانيكى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الكمى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للذرة</w:t>
            </w:r>
          </w:p>
          <w:p w:rsidR="002C6AB7" w:rsidRPr="00DF7B61" w:rsidRDefault="004B77BA" w:rsidP="003344DC">
            <w:pPr>
              <w:numPr>
                <w:ilvl w:val="1"/>
                <w:numId w:val="16"/>
              </w:numPr>
              <w:ind w:left="88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يوضح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تأثير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كل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من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الطبيعة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الموجية</w:t>
            </w:r>
            <w:r w:rsidR="002C6AB7" w:rsidRPr="00DF7B61">
              <w:rPr>
                <w:b/>
                <w:bCs/>
                <w:rtl/>
              </w:rPr>
              <w:t>-</w:t>
            </w:r>
            <w:r w:rsidR="002C6AB7" w:rsidRPr="00DF7B61">
              <w:rPr>
                <w:rFonts w:hint="cs"/>
                <w:b/>
                <w:bCs/>
                <w:rtl/>
              </w:rPr>
              <w:t>الجسيمية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لدى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برولى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ومبدأ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الشك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proofErr w:type="spellStart"/>
            <w:r w:rsidR="002C6AB7" w:rsidRPr="00DF7B61">
              <w:rPr>
                <w:rFonts w:hint="cs"/>
                <w:b/>
                <w:bCs/>
                <w:rtl/>
              </w:rPr>
              <w:t>لهايزنبرج</w:t>
            </w:r>
            <w:proofErr w:type="spellEnd"/>
            <w:r w:rsidR="002C6AB7" w:rsidRPr="00DF7B61">
              <w:rPr>
                <w:b/>
                <w:bCs/>
                <w:rtl/>
              </w:rPr>
              <w:t xml:space="preserve"> </w:t>
            </w:r>
            <w:proofErr w:type="spellStart"/>
            <w:r w:rsidR="002C6AB7" w:rsidRPr="00DF7B61">
              <w:rPr>
                <w:rFonts w:hint="cs"/>
                <w:b/>
                <w:bCs/>
                <w:rtl/>
              </w:rPr>
              <w:t>فى</w:t>
            </w:r>
            <w:proofErr w:type="spellEnd"/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النظرة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الحالية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للالكترونات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فى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الذرة</w:t>
            </w:r>
          </w:p>
          <w:p w:rsidR="002C6AB7" w:rsidRPr="00DF7B61" w:rsidRDefault="004B77BA" w:rsidP="003344DC">
            <w:pPr>
              <w:numPr>
                <w:ilvl w:val="1"/>
                <w:numId w:val="16"/>
              </w:numPr>
              <w:ind w:left="88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يعرف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العلاقة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بين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مجالات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الطاقة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الرئيسة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والمجالات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الثانوية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والمجالات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الفرعية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لذرة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الهيدروجين</w:t>
            </w:r>
          </w:p>
          <w:p w:rsidR="002C6AB7" w:rsidRPr="003F3247" w:rsidRDefault="004B77BA" w:rsidP="003344DC">
            <w:pPr>
              <w:numPr>
                <w:ilvl w:val="1"/>
                <w:numId w:val="16"/>
              </w:numPr>
              <w:ind w:left="884"/>
              <w:jc w:val="both"/>
              <w:rPr>
                <w:b/>
                <w:bCs/>
                <w:color w:val="984806"/>
                <w:rtl/>
              </w:rPr>
            </w:pPr>
            <w:r>
              <w:rPr>
                <w:rFonts w:hint="cs"/>
                <w:b/>
                <w:bCs/>
                <w:rtl/>
              </w:rPr>
              <w:t>يطبق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مبدأ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proofErr w:type="spellStart"/>
            <w:r w:rsidR="002C6AB7" w:rsidRPr="00DF7B61">
              <w:rPr>
                <w:rFonts w:hint="cs"/>
                <w:b/>
                <w:bCs/>
                <w:rtl/>
              </w:rPr>
              <w:t>باولى</w:t>
            </w:r>
            <w:proofErr w:type="spellEnd"/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ومبدأ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proofErr w:type="spellStart"/>
            <w:r w:rsidR="002C6AB7" w:rsidRPr="00DF7B61">
              <w:rPr>
                <w:rFonts w:hint="cs"/>
                <w:b/>
                <w:bCs/>
                <w:rtl/>
              </w:rPr>
              <w:t>أوفباو</w:t>
            </w:r>
            <w:proofErr w:type="spellEnd"/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وقاعدة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proofErr w:type="spellStart"/>
            <w:r w:rsidR="002C6AB7" w:rsidRPr="00DF7B61">
              <w:rPr>
                <w:rFonts w:hint="cs"/>
                <w:b/>
                <w:bCs/>
                <w:rtl/>
              </w:rPr>
              <w:t>هوند</w:t>
            </w:r>
            <w:proofErr w:type="spellEnd"/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لكتابة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التوزيع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proofErr w:type="spellStart"/>
            <w:r w:rsidR="002C6AB7" w:rsidRPr="00DF7B61">
              <w:rPr>
                <w:rFonts w:hint="cs"/>
                <w:b/>
                <w:bCs/>
                <w:rtl/>
              </w:rPr>
              <w:t>الالكترونى</w:t>
            </w:r>
            <w:proofErr w:type="spellEnd"/>
            <w:r w:rsidR="002C6AB7" w:rsidRPr="00DF7B61">
              <w:rPr>
                <w:b/>
                <w:bCs/>
                <w:rtl/>
              </w:rPr>
              <w:t xml:space="preserve"> </w:t>
            </w:r>
            <w:proofErr w:type="spellStart"/>
            <w:r w:rsidR="002C6AB7" w:rsidRPr="00DF7B61">
              <w:rPr>
                <w:rFonts w:hint="cs"/>
                <w:b/>
                <w:bCs/>
                <w:rtl/>
              </w:rPr>
              <w:t>بأستخدام</w:t>
            </w:r>
            <w:proofErr w:type="spellEnd"/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طريقة</w:t>
            </w:r>
            <w:r w:rsidR="002C6AB7" w:rsidRPr="00DF7B61">
              <w:rPr>
                <w:b/>
                <w:bCs/>
                <w:rtl/>
              </w:rPr>
              <w:t xml:space="preserve">  </w:t>
            </w:r>
            <w:r w:rsidR="002C6AB7" w:rsidRPr="00DF7B61">
              <w:rPr>
                <w:rFonts w:hint="cs"/>
                <w:b/>
                <w:bCs/>
                <w:rtl/>
              </w:rPr>
              <w:t>رسم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المربعات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وطريقة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الترميز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proofErr w:type="spellStart"/>
            <w:r w:rsidR="002C6AB7" w:rsidRPr="00DF7B61">
              <w:rPr>
                <w:rFonts w:hint="cs"/>
                <w:b/>
                <w:bCs/>
                <w:rtl/>
              </w:rPr>
              <w:t>الالكترونىوطريقة</w:t>
            </w:r>
            <w:proofErr w:type="spellEnd"/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ترميز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الغاز</w:t>
            </w:r>
            <w:r w:rsidR="002C6AB7" w:rsidRPr="00DF7B61">
              <w:rPr>
                <w:b/>
                <w:bCs/>
                <w:rtl/>
              </w:rPr>
              <w:t xml:space="preserve"> </w:t>
            </w:r>
            <w:r w:rsidR="002C6AB7" w:rsidRPr="00DF7B61">
              <w:rPr>
                <w:rFonts w:hint="cs"/>
                <w:b/>
                <w:bCs/>
                <w:rtl/>
              </w:rPr>
              <w:t>النبي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2C6AB7" w:rsidRPr="007D3B91" w:rsidRDefault="002C6AB7" w:rsidP="004B77BA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2C6AB7" w:rsidRPr="00563786" w:rsidRDefault="002C6AB7" w:rsidP="004B77BA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rtl/>
              </w:rPr>
              <w:t xml:space="preserve">الإلكترونات في الذرة تمثل أصغر مكون من </w:t>
            </w:r>
            <w:proofErr w:type="spellStart"/>
            <w:r>
              <w:rPr>
                <w:rFonts w:hint="cs"/>
                <w:b/>
                <w:bCs/>
                <w:color w:val="002060"/>
                <w:rtl/>
              </w:rPr>
              <w:t>موكناتها</w:t>
            </w:r>
            <w:proofErr w:type="spellEnd"/>
            <w:r>
              <w:rPr>
                <w:rFonts w:hint="cs"/>
                <w:b/>
                <w:bCs/>
                <w:color w:val="002060"/>
                <w:rtl/>
              </w:rPr>
              <w:t xml:space="preserve"> وهي تفيد في كثير من الدراسات.</w:t>
            </w:r>
          </w:p>
          <w:p w:rsidR="002C6AB7" w:rsidRDefault="002C6AB7" w:rsidP="004B77BA">
            <w:pPr>
              <w:rPr>
                <w:b/>
                <w:bCs/>
                <w:color w:val="FF0000"/>
                <w:rtl/>
              </w:rPr>
            </w:pP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4B77BA">
              <w:rPr>
                <w:rFonts w:hint="cs"/>
                <w:b/>
                <w:bCs/>
                <w:color w:val="FF0000"/>
                <w:u w:val="single"/>
                <w:rtl/>
              </w:rPr>
              <w:t>يفهم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 w:rsidR="004B77BA">
              <w:rPr>
                <w:rFonts w:hint="cs"/>
                <w:b/>
                <w:bCs/>
                <w:color w:val="FF0000"/>
                <w:u w:val="single"/>
                <w:rtl/>
              </w:rPr>
              <w:t>متعلمون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    </w:t>
            </w:r>
          </w:p>
          <w:p w:rsidR="002C6AB7" w:rsidRPr="003F3247" w:rsidRDefault="002C6AB7" w:rsidP="003344DC">
            <w:pPr>
              <w:numPr>
                <w:ilvl w:val="0"/>
                <w:numId w:val="12"/>
              </w:numPr>
              <w:rPr>
                <w:b/>
                <w:bCs/>
                <w:color w:val="7030A0"/>
                <w:rtl/>
              </w:rPr>
            </w:pPr>
            <w:r w:rsidRPr="003F3247">
              <w:rPr>
                <w:rFonts w:hint="cs"/>
                <w:b/>
                <w:bCs/>
                <w:color w:val="7030A0"/>
                <w:rtl/>
              </w:rPr>
              <w:t>الطبيعة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الموجية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والجسيمية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للضوء</w:t>
            </w:r>
          </w:p>
          <w:p w:rsidR="002C6AB7" w:rsidRPr="003F3247" w:rsidRDefault="002C6AB7" w:rsidP="003344DC">
            <w:pPr>
              <w:numPr>
                <w:ilvl w:val="0"/>
                <w:numId w:val="12"/>
              </w:numPr>
              <w:rPr>
                <w:b/>
                <w:bCs/>
                <w:color w:val="7030A0"/>
                <w:rtl/>
              </w:rPr>
            </w:pPr>
            <w:r w:rsidRPr="003F3247">
              <w:rPr>
                <w:rFonts w:hint="cs"/>
                <w:b/>
                <w:bCs/>
                <w:color w:val="7030A0"/>
                <w:rtl/>
              </w:rPr>
              <w:t>طاقة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الكم،و</w:t>
            </w:r>
            <w:r w:rsidR="004B77BA">
              <w:rPr>
                <w:rFonts w:hint="cs"/>
                <w:b/>
                <w:bCs/>
                <w:color w:val="7030A0"/>
                <w:rtl/>
              </w:rPr>
              <w:t>يفسر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كيفية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ارتباطها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مع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تغير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طاقة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المادة</w:t>
            </w:r>
          </w:p>
          <w:p w:rsidR="002C6AB7" w:rsidRPr="00846407" w:rsidRDefault="002C6AB7" w:rsidP="003344DC">
            <w:pPr>
              <w:numPr>
                <w:ilvl w:val="0"/>
                <w:numId w:val="12"/>
              </w:numPr>
              <w:rPr>
                <w:b/>
                <w:bCs/>
                <w:color w:val="7030A0"/>
                <w:sz w:val="28"/>
                <w:szCs w:val="28"/>
                <w:rtl/>
              </w:rPr>
            </w:pPr>
            <w:r w:rsidRPr="003F3247">
              <w:rPr>
                <w:rFonts w:hint="cs"/>
                <w:b/>
                <w:bCs/>
                <w:color w:val="7030A0"/>
                <w:rtl/>
              </w:rPr>
              <w:t>الطيف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proofErr w:type="spellStart"/>
            <w:r w:rsidRPr="003F3247">
              <w:rPr>
                <w:rFonts w:hint="cs"/>
                <w:b/>
                <w:bCs/>
                <w:color w:val="7030A0"/>
                <w:rtl/>
              </w:rPr>
              <w:t>الكهرمغناطيسى</w:t>
            </w:r>
            <w:proofErr w:type="spellEnd"/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المستمر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وطيف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الانبعاث</w:t>
            </w:r>
            <w:r w:rsidRPr="003F3247">
              <w:rPr>
                <w:b/>
                <w:bCs/>
                <w:color w:val="7030A0"/>
                <w:rtl/>
              </w:rPr>
              <w:t xml:space="preserve"> </w:t>
            </w:r>
            <w:r w:rsidRPr="003F3247">
              <w:rPr>
                <w:rFonts w:hint="cs"/>
                <w:b/>
                <w:bCs/>
                <w:color w:val="7030A0"/>
                <w:rtl/>
              </w:rPr>
              <w:t>الذرى</w:t>
            </w:r>
          </w:p>
        </w:tc>
      </w:tr>
    </w:tbl>
    <w:p w:rsidR="00684D74" w:rsidRPr="00684D74" w:rsidRDefault="00684D74" w:rsidP="00E4359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746"/>
        <w:gridCol w:w="4887"/>
        <w:gridCol w:w="4719"/>
      </w:tblGrid>
      <w:tr w:rsidR="00A16E52" w:rsidTr="004B77BA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A16E52" w:rsidRPr="009D2E20" w:rsidRDefault="00A16E52" w:rsidP="004B77BA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4B77BA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A16E52" w:rsidTr="00F36C3F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A16E52" w:rsidRPr="00905F9F" w:rsidRDefault="00A16E52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A16E52" w:rsidRPr="00905F9F" w:rsidRDefault="00A16E52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A16E52" w:rsidRPr="00905F9F" w:rsidRDefault="00A16E52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2C6AB7" w:rsidTr="00F36C3F">
        <w:trPr>
          <w:trHeight w:val="351"/>
        </w:trPr>
        <w:tc>
          <w:tcPr>
            <w:tcW w:w="5746" w:type="dxa"/>
            <w:vAlign w:val="center"/>
          </w:tcPr>
          <w:p w:rsidR="002C6AB7" w:rsidRPr="00DF7B61" w:rsidRDefault="002C6AB7" w:rsidP="003344DC">
            <w:pPr>
              <w:numPr>
                <w:ilvl w:val="0"/>
                <w:numId w:val="6"/>
              </w:numPr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>1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>-</w:t>
            </w:r>
            <w:r w:rsidR="004B77BA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قارن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بين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الطبيعة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الموجية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والطبيعة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المادية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للضوء</w:t>
            </w:r>
          </w:p>
          <w:p w:rsidR="002C6AB7" w:rsidRPr="00DF7B61" w:rsidRDefault="002C6AB7" w:rsidP="003344DC">
            <w:pPr>
              <w:numPr>
                <w:ilvl w:val="0"/>
                <w:numId w:val="6"/>
              </w:numPr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>2-</w:t>
            </w:r>
            <w:r w:rsidR="004B77BA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صف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الظاهرة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التى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يمكن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ان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يفسر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بوساطة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النموذج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المادى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للضوء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فقط</w:t>
            </w:r>
          </w:p>
          <w:p w:rsidR="002C6AB7" w:rsidRPr="00DF7B61" w:rsidRDefault="002C6AB7" w:rsidP="003344DC">
            <w:pPr>
              <w:numPr>
                <w:ilvl w:val="0"/>
                <w:numId w:val="6"/>
              </w:numPr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3- </w:t>
            </w:r>
            <w:r w:rsidR="004B77BA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قارن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بين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الطيف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المستمر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وطيف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الانبعاث</w:t>
            </w:r>
          </w:p>
          <w:p w:rsidR="002C6AB7" w:rsidRPr="00DF7B61" w:rsidRDefault="002C6AB7" w:rsidP="003344DC">
            <w:pPr>
              <w:numPr>
                <w:ilvl w:val="0"/>
                <w:numId w:val="6"/>
              </w:numPr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4- </w:t>
            </w:r>
            <w:r w:rsidR="004B77BA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فسر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لماذا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يحتوى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طيف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الانبعاث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الذرى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على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ترددات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معينة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للضوء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حسب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نموذج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بور</w:t>
            </w: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الذرى؟</w:t>
            </w:r>
          </w:p>
          <w:p w:rsidR="002C6AB7" w:rsidRPr="00974FEE" w:rsidRDefault="002C6AB7" w:rsidP="003344DC">
            <w:pPr>
              <w:numPr>
                <w:ilvl w:val="0"/>
                <w:numId w:val="6"/>
              </w:numPr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DF7B61">
              <w:rPr>
                <w:b/>
                <w:bCs/>
                <w:color w:val="00B050"/>
                <w:sz w:val="20"/>
                <w:szCs w:val="20"/>
                <w:rtl/>
              </w:rPr>
              <w:t>5-</w:t>
            </w:r>
            <w:r w:rsidR="004B77BA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عدد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المجالات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الثانوية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الموجودة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فى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مجالات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الطاقة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الرئيسية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الاربعة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لذرة</w:t>
            </w:r>
            <w:r w:rsidRPr="00974FEE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proofErr w:type="spellStart"/>
            <w:r w:rsidRPr="00974FEE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الهيدروجي</w:t>
            </w:r>
            <w:proofErr w:type="spellEnd"/>
          </w:p>
        </w:tc>
        <w:tc>
          <w:tcPr>
            <w:tcW w:w="4887" w:type="dxa"/>
            <w:vAlign w:val="center"/>
          </w:tcPr>
          <w:p w:rsidR="002C6AB7" w:rsidRPr="002C6AB7" w:rsidRDefault="004B77BA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يعرف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الموجات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كلها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بالطول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الموجى،التردد،السعة،والسرعة</w:t>
            </w:r>
          </w:p>
          <w:p w:rsidR="002C6AB7" w:rsidRPr="002C6AB7" w:rsidRDefault="002C6AB7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4"/>
                <w:szCs w:val="14"/>
                <w:rtl/>
              </w:rPr>
            </w:pP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تنتقل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الموجات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proofErr w:type="spellStart"/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الكهرمغناطيسية</w:t>
            </w:r>
            <w:proofErr w:type="spellEnd"/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جميعها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بسرعة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الضوء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فى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الفراغ</w:t>
            </w:r>
          </w:p>
          <w:p w:rsidR="002C6AB7" w:rsidRPr="002C6AB7" w:rsidRDefault="002C6AB7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4"/>
                <w:szCs w:val="14"/>
                <w:rtl/>
              </w:rPr>
            </w:pP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للموجات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proofErr w:type="spellStart"/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الكهرمغناطيسية</w:t>
            </w:r>
            <w:proofErr w:type="spellEnd"/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كلها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خواص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موجية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ومادية</w:t>
            </w:r>
          </w:p>
          <w:p w:rsidR="002C6AB7" w:rsidRPr="002C6AB7" w:rsidRDefault="002C6AB7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4"/>
                <w:szCs w:val="14"/>
                <w:rtl/>
              </w:rPr>
            </w:pP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تبعث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المادة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وتمتص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الطاقة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بكمات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محددة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</w:p>
          <w:p w:rsidR="002C6AB7" w:rsidRPr="002C6AB7" w:rsidRDefault="002C6AB7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4"/>
                <w:szCs w:val="14"/>
                <w:rtl/>
              </w:rPr>
            </w:pP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عزا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نموذج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بور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طيف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انبعاث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الهيدروجين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الى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انتقال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الالكترونات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من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مدارات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ذات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طاقة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عالية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الى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مدارات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ذات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طاقة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منخفضة</w:t>
            </w:r>
          </w:p>
          <w:p w:rsidR="002C6AB7" w:rsidRPr="002C6AB7" w:rsidRDefault="004B77BA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يربط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معادلة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دى</w:t>
            </w:r>
            <w:proofErr w:type="spellEnd"/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برولى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طول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موجة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الجسيم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مع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كتلتة</w:t>
            </w:r>
            <w:proofErr w:type="spellEnd"/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وسرعتة</w:t>
            </w:r>
            <w:proofErr w:type="spellEnd"/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المتجهة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وثابت</w:t>
            </w:r>
            <w:r w:rsidR="002C6AB7"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بلانك</w:t>
            </w:r>
          </w:p>
          <w:p w:rsidR="002C6AB7" w:rsidRPr="002C6AB7" w:rsidRDefault="002C6AB7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4"/>
                <w:szCs w:val="14"/>
                <w:rtl/>
              </w:rPr>
            </w:pP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يفترض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النموذج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الميكانيكى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الكمى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للذرة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أن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للالكترونات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خواص</w:t>
            </w:r>
            <w:r w:rsidRPr="002C6AB7">
              <w:rPr>
                <w:b/>
                <w:bCs/>
                <w:color w:val="00206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2060"/>
                <w:sz w:val="14"/>
                <w:szCs w:val="14"/>
                <w:rtl/>
              </w:rPr>
              <w:t>الموجات</w:t>
            </w:r>
          </w:p>
        </w:tc>
        <w:tc>
          <w:tcPr>
            <w:tcW w:w="4719" w:type="dxa"/>
            <w:vAlign w:val="center"/>
          </w:tcPr>
          <w:p w:rsidR="002C6AB7" w:rsidRPr="002C6AB7" w:rsidRDefault="002C6AB7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4"/>
                <w:szCs w:val="14"/>
                <w:rtl/>
              </w:rPr>
            </w:pP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المقارنة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بين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الطبيعة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الموجية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والجسيمية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للضوء</w:t>
            </w:r>
          </w:p>
          <w:p w:rsidR="002C6AB7" w:rsidRPr="002C6AB7" w:rsidRDefault="002C6AB7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4"/>
                <w:szCs w:val="14"/>
                <w:rtl/>
              </w:rPr>
            </w:pP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تعريف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طاقة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الكم،و</w:t>
            </w:r>
            <w:r w:rsidR="004B77BA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يفسر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كيفية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ارتباطها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مع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تغير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طاقة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المادة</w:t>
            </w:r>
          </w:p>
          <w:p w:rsidR="002C6AB7" w:rsidRPr="002C6AB7" w:rsidRDefault="002C6AB7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4"/>
                <w:szCs w:val="14"/>
                <w:rtl/>
              </w:rPr>
            </w:pP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المقارنة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بين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الطيف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proofErr w:type="spellStart"/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الكهرمغناطيسى</w:t>
            </w:r>
            <w:proofErr w:type="spellEnd"/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المستمر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وطيف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الانبعاث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الذرى</w:t>
            </w:r>
          </w:p>
          <w:p w:rsidR="002C6AB7" w:rsidRPr="002C6AB7" w:rsidRDefault="002C6AB7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4"/>
                <w:szCs w:val="14"/>
                <w:rtl/>
              </w:rPr>
            </w:pP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المقارنة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بين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نموذج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بور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والنموذج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الميكانيكى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الكمى</w:t>
            </w:r>
            <w:r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للذرة</w:t>
            </w:r>
          </w:p>
          <w:p w:rsidR="002C6AB7" w:rsidRPr="002C6AB7" w:rsidRDefault="004B77BA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يوضح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تأثير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كل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من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الطبيعة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الموجية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>-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الجسيمية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لدى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برولى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ومبدأ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الشك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لهايزنبرج</w:t>
            </w:r>
            <w:proofErr w:type="spellEnd"/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فى</w:t>
            </w:r>
            <w:proofErr w:type="spellEnd"/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النظرة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الحالية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للالكترونات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فى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الذرة</w:t>
            </w:r>
          </w:p>
          <w:p w:rsidR="002C6AB7" w:rsidRPr="002C6AB7" w:rsidRDefault="004B77BA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التعرف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العلاقة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بين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مجالات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الطاقة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الرئيسة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والمجالات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الثانوية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والمجالات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الفرعية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لذرة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الهيدروجين</w:t>
            </w:r>
          </w:p>
          <w:p w:rsidR="002C6AB7" w:rsidRPr="002C6AB7" w:rsidRDefault="004B77BA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يطبق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مبدأ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باولى</w:t>
            </w:r>
            <w:proofErr w:type="spellEnd"/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ومبدأ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أوفباو</w:t>
            </w:r>
            <w:proofErr w:type="spellEnd"/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وقاعدة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هوند</w:t>
            </w:r>
            <w:proofErr w:type="spellEnd"/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لكتابة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التوزيع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الالكترونى</w:t>
            </w:r>
            <w:proofErr w:type="spellEnd"/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بأستخدام</w:t>
            </w:r>
            <w:proofErr w:type="spellEnd"/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طريقة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رسم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المربعات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وطريقة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الترميز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proofErr w:type="spellStart"/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الالكترونىوطريقة</w:t>
            </w:r>
            <w:proofErr w:type="spellEnd"/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ترميز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الغاز</w:t>
            </w:r>
            <w:r w:rsidR="002C6AB7" w:rsidRPr="002C6AB7">
              <w:rPr>
                <w:b/>
                <w:bCs/>
                <w:color w:val="7030A0"/>
                <w:sz w:val="14"/>
                <w:szCs w:val="14"/>
                <w:rtl/>
              </w:rPr>
              <w:t xml:space="preserve"> </w:t>
            </w:r>
            <w:r w:rsidR="002C6AB7" w:rsidRPr="002C6AB7">
              <w:rPr>
                <w:rFonts w:hint="cs"/>
                <w:b/>
                <w:bCs/>
                <w:color w:val="7030A0"/>
                <w:sz w:val="14"/>
                <w:szCs w:val="14"/>
                <w:rtl/>
              </w:rPr>
              <w:t>النبيل</w:t>
            </w:r>
          </w:p>
        </w:tc>
      </w:tr>
    </w:tbl>
    <w:p w:rsidR="000F656B" w:rsidRPr="000F656B" w:rsidRDefault="000F656B" w:rsidP="00E43595">
      <w:pPr>
        <w:rPr>
          <w:sz w:val="12"/>
          <w:szCs w:val="12"/>
          <w:rtl/>
        </w:rPr>
      </w:pPr>
    </w:p>
    <w:p w:rsidR="00E43595" w:rsidRDefault="00E43595" w:rsidP="00E43595">
      <w:pPr>
        <w:rPr>
          <w:sz w:val="12"/>
          <w:szCs w:val="12"/>
          <w:rtl/>
        </w:rPr>
      </w:pPr>
    </w:p>
    <w:p w:rsidR="002C35A0" w:rsidRDefault="002C35A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AB694B" w:rsidRPr="002A6A05" w:rsidTr="00CE6DC4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184FEE" w:rsidRDefault="00AB694B" w:rsidP="00977555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0649FB" w:rsidRDefault="00AB694B" w:rsidP="004B77BA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B694B" w:rsidRPr="002A6A05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بمايأتي</w:t>
            </w:r>
            <w:proofErr w:type="spellEnd"/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0C1F6A" w:rsidRPr="002A6A05" w:rsidTr="00CE6DC4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C1F6A" w:rsidRPr="003C011F" w:rsidRDefault="000C1F6A" w:rsidP="003344DC">
            <w:pPr>
              <w:numPr>
                <w:ilvl w:val="0"/>
                <w:numId w:val="10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0C1F6A" w:rsidRPr="003C011F" w:rsidRDefault="000C1F6A" w:rsidP="003344DC">
            <w:pPr>
              <w:numPr>
                <w:ilvl w:val="0"/>
                <w:numId w:val="10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0C1F6A" w:rsidRPr="003C011F" w:rsidRDefault="000C1F6A" w:rsidP="003344DC">
            <w:pPr>
              <w:numPr>
                <w:ilvl w:val="0"/>
                <w:numId w:val="10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1F6A" w:rsidRPr="00CE6DC4" w:rsidRDefault="000C1F6A" w:rsidP="00CE6DC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0C1F6A" w:rsidRPr="00CE6DC4" w:rsidRDefault="000C1F6A" w:rsidP="00CE6DC4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0C1F6A" w:rsidRPr="000649FB" w:rsidRDefault="000C1F6A" w:rsidP="00CE6DC4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1F6A" w:rsidRPr="00CE6DC4" w:rsidRDefault="000C1F6A" w:rsidP="00CE6DC4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0C1F6A" w:rsidRPr="00CE6DC4" w:rsidRDefault="000C1F6A" w:rsidP="00CE6DC4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0C1F6A" w:rsidRPr="000649FB" w:rsidRDefault="000C1F6A" w:rsidP="00CE6DC4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C6AB7" w:rsidRPr="00563786" w:rsidRDefault="002C6AB7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أعرض مجموعة من الصور على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مثل صورة </w:t>
            </w:r>
            <w:r w:rsidRPr="003F324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النموذج</w:t>
            </w:r>
            <w:r w:rsidRPr="003F3247">
              <w:rPr>
                <w:rFonts w:ascii="Arial" w:eastAsia="AlBayan-Bold" w:hAnsi="Arial"/>
                <w:b/>
                <w:bCs/>
                <w:sz w:val="28"/>
                <w:szCs w:val="28"/>
                <w:rtl/>
              </w:rPr>
              <w:t xml:space="preserve"> </w:t>
            </w:r>
            <w:r w:rsidRPr="003F324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الميكانيكى</w:t>
            </w:r>
            <w:r w:rsidRPr="003F3247">
              <w:rPr>
                <w:rFonts w:ascii="Arial" w:eastAsia="AlBayan-Bold" w:hAnsi="Arial"/>
                <w:b/>
                <w:bCs/>
                <w:sz w:val="28"/>
                <w:szCs w:val="28"/>
                <w:rtl/>
              </w:rPr>
              <w:t xml:space="preserve"> </w:t>
            </w:r>
            <w:r w:rsidRPr="003F324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الكمى</w:t>
            </w:r>
            <w:r w:rsidRPr="003F3247">
              <w:rPr>
                <w:rFonts w:ascii="Arial" w:eastAsia="AlBayan-Bold" w:hAnsi="Arial"/>
                <w:b/>
                <w:bCs/>
                <w:sz w:val="28"/>
                <w:szCs w:val="28"/>
                <w:rtl/>
              </w:rPr>
              <w:t xml:space="preserve"> </w:t>
            </w:r>
            <w:r w:rsidRPr="003F3247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للذرة</w:t>
            </w:r>
          </w:p>
          <w:p w:rsidR="00F36C3F" w:rsidRPr="00563786" w:rsidRDefault="00F36C3F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تقسيم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لمجموعات .</w:t>
            </w:r>
          </w:p>
          <w:p w:rsidR="00F36C3F" w:rsidRPr="00563786" w:rsidRDefault="00F36C3F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أبحاث لمفردات الدرس من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عن طريق تقسيم المفردات على المجموعات ثم عرض كل مجموعة لبحثها ومناقشته في حصة مع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. </w:t>
            </w:r>
          </w:p>
          <w:p w:rsidR="00F36C3F" w:rsidRPr="00563786" w:rsidRDefault="00F36C3F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توزيع خرائط مفاهيم وخرائط ذهنية فارغة على المجموعات وتحديد مفردات خاصة لكل مجموعة وترك الحرية لها لتنفيذ الخريطة التي 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يوضح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هذه المفردات ثم مناقشتها مع جميع المجموعات وملاحظة ومتابعة وتعزيز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في حصة لذلك ويمكن الاستعانة  بخرائط المفاهيم الموجود بنهاية كل فصل .</w:t>
            </w:r>
          </w:p>
          <w:p w:rsidR="00F36C3F" w:rsidRPr="00563786" w:rsidRDefault="00F36C3F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توزيع ملف الانجاز والذي يحتوي المفردات و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يكون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فارغة و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يقوم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بتعبئة هذا الملف من أذهانهم ومتابعة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وتعزيز ما يحتاج لذلك .</w:t>
            </w:r>
          </w:p>
          <w:p w:rsidR="00F36C3F" w:rsidRPr="00563786" w:rsidRDefault="00F36C3F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تكليف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بحل اسئلة الوحدة منزليا  ثم مناقشة المجموعات فيها في حصة كاملة .</w:t>
            </w:r>
          </w:p>
          <w:p w:rsidR="00F36C3F" w:rsidRPr="00563786" w:rsidRDefault="00F36C3F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مطوية لكل مجموعة ولتكن المجموعة الأولى عن العلم طريقنا لمعرفة العالم الطبيعي والمجموعة الثاني الآلات البسيطة ودورها في تسهيل الحياة وجودة العمل .</w:t>
            </w:r>
          </w:p>
          <w:p w:rsidR="00F36C3F" w:rsidRPr="00563786" w:rsidRDefault="00F36C3F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تنفيذ جداول مقارنات 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تعده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 وتوز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ع 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على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المجموعات ومناقشة المجمعات فيها.</w:t>
            </w:r>
          </w:p>
          <w:p w:rsidR="000C1F6A" w:rsidRPr="00743457" w:rsidRDefault="00F36C3F" w:rsidP="003344DC">
            <w:pPr>
              <w:numPr>
                <w:ilvl w:val="0"/>
                <w:numId w:val="7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عقد اختبار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لنهاية الوحدة للتأكد من اتقان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4B77BA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ألقاءيه</w:t>
            </w:r>
            <w:proofErr w:type="spellEnd"/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0C1F6A" w:rsidRPr="00CE6DC4" w:rsidRDefault="000C1F6A" w:rsidP="004B77B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937BC5" w:rsidRDefault="00937BC5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3D21ED" w:rsidRDefault="003D21ED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CE6DC4" w:rsidRPr="00CE6DC4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CE6DC4" w:rsidRPr="002A6A05" w:rsidTr="004B77BA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4B77B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7D7421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7D7421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7D7421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</w:t>
            </w:r>
            <w:r w:rsidR="00743457"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الأسلوب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7D7421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4B77B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513222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513222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513222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513222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3D21ED" w:rsidRDefault="003D21ED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A8554C" w:rsidRPr="002A6A05" w:rsidTr="004B77BA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A8554C" w:rsidRPr="002A6A05" w:rsidRDefault="00A8554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8554C" w:rsidRPr="000F1707" w:rsidRDefault="00A8554C" w:rsidP="004B77BA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الإلكترونات في الذرة</w:t>
            </w:r>
          </w:p>
        </w:tc>
        <w:tc>
          <w:tcPr>
            <w:tcW w:w="1985" w:type="dxa"/>
            <w:shd w:val="clear" w:color="auto" w:fill="FFE5FF"/>
          </w:tcPr>
          <w:p w:rsidR="00A8554C" w:rsidRPr="002A6A05" w:rsidRDefault="00A8554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A8554C" w:rsidRPr="002A6A05" w:rsidRDefault="00A8554C" w:rsidP="00C83C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A8554C" w:rsidRPr="002A6A05" w:rsidRDefault="00A8554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A8554C" w:rsidRPr="003C45D3" w:rsidRDefault="00A8554C" w:rsidP="003C45D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2C6AB7" w:rsidRPr="002A6A05" w:rsidTr="004B77BA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2C6AB7" w:rsidRPr="006D4134" w:rsidRDefault="002C6AB7" w:rsidP="004B77B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2C6AB7" w:rsidRPr="006D4134" w:rsidRDefault="002C6AB7" w:rsidP="004B77B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2C6AB7" w:rsidRPr="004A44CB" w:rsidRDefault="002C6AB7" w:rsidP="004B77BA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2C6AB7" w:rsidRPr="002A6A05" w:rsidRDefault="002C6AB7" w:rsidP="003612C5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2C6AB7" w:rsidRPr="002C6AB7" w:rsidRDefault="002C6AB7" w:rsidP="003344DC">
            <w:pPr>
              <w:numPr>
                <w:ilvl w:val="0"/>
                <w:numId w:val="10"/>
              </w:numPr>
              <w:spacing w:line="276" w:lineRule="auto"/>
              <w:rPr>
                <w:b/>
                <w:bCs/>
                <w:color w:val="7030A0"/>
                <w:sz w:val="28"/>
                <w:szCs w:val="28"/>
                <w:rtl/>
              </w:rPr>
            </w:pPr>
            <w:r w:rsidRPr="002C6AB7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 xml:space="preserve">                   1- كتابة بحث عن حاجات</w:t>
            </w:r>
            <w:r w:rsidRPr="002C6AB7">
              <w:rPr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الموجات</w:t>
            </w:r>
            <w:r w:rsidRPr="002C6AB7">
              <w:rPr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proofErr w:type="spellStart"/>
            <w:r w:rsidRPr="002C6AB7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الكهرمغناطيسية</w:t>
            </w:r>
            <w:proofErr w:type="spellEnd"/>
            <w:r w:rsidRPr="002C6AB7">
              <w:rPr>
                <w:b/>
                <w:bCs/>
                <w:color w:val="7030A0"/>
                <w:sz w:val="28"/>
                <w:szCs w:val="28"/>
                <w:rtl/>
              </w:rPr>
              <w:t>.</w:t>
            </w:r>
          </w:p>
          <w:p w:rsidR="002C6AB7" w:rsidRPr="002C6AB7" w:rsidRDefault="002C6AB7" w:rsidP="004B77BA">
            <w:pPr>
              <w:rPr>
                <w:b/>
                <w:bCs/>
                <w:color w:val="7030A0"/>
                <w:sz w:val="28"/>
                <w:szCs w:val="28"/>
                <w:rtl/>
              </w:rPr>
            </w:pPr>
            <w:r w:rsidRPr="002C6AB7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 xml:space="preserve">                                2- كتابة قصة عن كيف</w:t>
            </w:r>
            <w:r w:rsidRPr="002C6AB7">
              <w:rPr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النموذج</w:t>
            </w:r>
            <w:r w:rsidRPr="002C6AB7">
              <w:rPr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الميكانيكى</w:t>
            </w:r>
            <w:r w:rsidRPr="002C6AB7">
              <w:rPr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الكمى</w:t>
            </w:r>
            <w:r w:rsidRPr="002C6AB7">
              <w:rPr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للذرة</w:t>
            </w:r>
          </w:p>
          <w:p w:rsidR="002C6AB7" w:rsidRPr="002C6AB7" w:rsidRDefault="002C6AB7" w:rsidP="004B77BA">
            <w:pPr>
              <w:rPr>
                <w:b/>
                <w:bCs/>
                <w:color w:val="7030A0"/>
                <w:sz w:val="28"/>
                <w:szCs w:val="28"/>
                <w:rtl/>
              </w:rPr>
            </w:pPr>
            <w:r w:rsidRPr="002C6AB7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 xml:space="preserve">                    3 - عمل مطوية تشمل :</w:t>
            </w:r>
          </w:p>
          <w:p w:rsidR="002C6AB7" w:rsidRPr="002C6AB7" w:rsidRDefault="002C6AB7" w:rsidP="004B77BA">
            <w:pPr>
              <w:rPr>
                <w:b/>
                <w:bCs/>
                <w:color w:val="7030A0"/>
                <w:sz w:val="28"/>
                <w:szCs w:val="28"/>
                <w:rtl/>
              </w:rPr>
            </w:pPr>
          </w:p>
          <w:p w:rsidR="002C6AB7" w:rsidRPr="002C6AB7" w:rsidRDefault="002C6AB7" w:rsidP="003344DC">
            <w:pPr>
              <w:numPr>
                <w:ilvl w:val="0"/>
                <w:numId w:val="11"/>
              </w:numPr>
              <w:spacing w:line="360" w:lineRule="auto"/>
              <w:ind w:left="2160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الطبيعة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الموجية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والجسيمية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للضوء</w:t>
            </w:r>
          </w:p>
          <w:p w:rsidR="002C6AB7" w:rsidRPr="002C6AB7" w:rsidRDefault="002C6AB7" w:rsidP="003344DC">
            <w:pPr>
              <w:numPr>
                <w:ilvl w:val="0"/>
                <w:numId w:val="11"/>
              </w:numPr>
              <w:spacing w:line="360" w:lineRule="auto"/>
              <w:ind w:left="2160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طاقة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الكم،و</w:t>
            </w:r>
            <w:r w:rsidR="004B77BA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يفسر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كيفية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ارتباطها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تغير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طاقة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المادة</w:t>
            </w:r>
          </w:p>
          <w:p w:rsidR="002C6AB7" w:rsidRPr="00F10A16" w:rsidRDefault="002C6AB7" w:rsidP="003344DC">
            <w:pPr>
              <w:numPr>
                <w:ilvl w:val="0"/>
                <w:numId w:val="11"/>
              </w:numPr>
              <w:spacing w:line="360" w:lineRule="auto"/>
              <w:ind w:left="2160"/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الطيف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proofErr w:type="spellStart"/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الكهرمغناطيسى</w:t>
            </w:r>
            <w:proofErr w:type="spellEnd"/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المستمر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وطيف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الانبعاث</w:t>
            </w:r>
            <w:r w:rsidRPr="002C6AB7">
              <w:rPr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Pr="002C6A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الذرى</w:t>
            </w:r>
          </w:p>
        </w:tc>
      </w:tr>
      <w:tr w:rsidR="00F26D7F" w:rsidRPr="002A6A05" w:rsidTr="003C45D3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6A43DD" w:rsidRDefault="00F26D7F" w:rsidP="004B77BA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Pr="002A6A05" w:rsidRDefault="00F26D7F" w:rsidP="003612C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F26D7F" w:rsidRPr="002A6A05" w:rsidTr="003C45D3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4B77BA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F26D7F" w:rsidRPr="00FF4F34" w:rsidRDefault="00F26D7F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4B77BA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F26D7F" w:rsidRPr="002A6A05" w:rsidRDefault="00F26D7F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4B77BA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F26D7F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F26D7F" w:rsidRPr="002A6A05" w:rsidRDefault="00F26D7F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F26D7F" w:rsidRPr="00FF4F34" w:rsidRDefault="00F26D7F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F26D7F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F26D7F" w:rsidRPr="006A43DD" w:rsidRDefault="00F26D7F" w:rsidP="003344DC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5847AA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5847AA" w:rsidRPr="003A5D4D" w:rsidRDefault="005847AA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5847AA" w:rsidRPr="003A5D4D" w:rsidRDefault="005847AA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232" w:type="dxa"/>
            <w:gridSpan w:val="6"/>
            <w:vAlign w:val="center"/>
          </w:tcPr>
          <w:p w:rsidR="005847AA" w:rsidRPr="008E2C2D" w:rsidRDefault="005847AA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5847AA" w:rsidRPr="008E2C2D" w:rsidRDefault="005847AA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5847AA" w:rsidRPr="008E2C2D" w:rsidRDefault="005847AA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5847AA" w:rsidRPr="00FF4F34" w:rsidRDefault="005847AA" w:rsidP="003344DC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3612C5" w:rsidRDefault="003612C5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3C45D3" w:rsidRPr="00CE6DC4" w:rsidTr="004B77BA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3C45D3" w:rsidRPr="009E786B" w:rsidRDefault="003C45D3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492E87" w:rsidRPr="00CE6DC4" w:rsidTr="003C45D3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F36C3F" w:rsidRPr="002A6A05" w:rsidTr="004B77BA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توزيع </w:t>
            </w:r>
            <w:proofErr w:type="spellStart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البروشور</w:t>
            </w:r>
            <w:proofErr w:type="spellEnd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C6AB7" w:rsidRPr="002C6AB7" w:rsidRDefault="002C6AB7" w:rsidP="003344DC">
            <w:pPr>
              <w:numPr>
                <w:ilvl w:val="0"/>
                <w:numId w:val="13"/>
              </w:numPr>
              <w:rPr>
                <w:b/>
                <w:bCs/>
                <w:color w:val="7030A0"/>
                <w:sz w:val="32"/>
                <w:szCs w:val="32"/>
              </w:rPr>
            </w:pPr>
            <w:r w:rsidRPr="002C6AB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الضوء وطاقة الكم </w:t>
            </w:r>
          </w:p>
          <w:p w:rsidR="002C6AB7" w:rsidRPr="002C6AB7" w:rsidRDefault="002C6AB7" w:rsidP="003344DC">
            <w:pPr>
              <w:numPr>
                <w:ilvl w:val="0"/>
                <w:numId w:val="13"/>
              </w:numPr>
              <w:rPr>
                <w:b/>
                <w:bCs/>
                <w:color w:val="7030A0"/>
                <w:sz w:val="32"/>
                <w:szCs w:val="32"/>
              </w:rPr>
            </w:pPr>
            <w:r w:rsidRPr="002C6AB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نظرية الكم والذرة </w:t>
            </w:r>
          </w:p>
          <w:p w:rsidR="00F36C3F" w:rsidRPr="00DB32BB" w:rsidRDefault="002C6AB7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2C6AB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التوزيع الالكتروني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4B77BA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F36C3F" w:rsidRPr="002A6A05" w:rsidTr="004B77BA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36C3F" w:rsidRPr="00DB32BB" w:rsidRDefault="00F36C3F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36C3F" w:rsidRPr="009E786B" w:rsidRDefault="00F36C3F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3C45D3" w:rsidRDefault="003C45D3" w:rsidP="00184FEE">
      <w:pPr>
        <w:rPr>
          <w:sz w:val="20"/>
          <w:szCs w:val="20"/>
          <w:rtl/>
        </w:rPr>
      </w:pPr>
    </w:p>
    <w:p w:rsidR="0068225C" w:rsidRDefault="0068225C" w:rsidP="00184FEE">
      <w:pPr>
        <w:rPr>
          <w:sz w:val="20"/>
          <w:szCs w:val="20"/>
          <w:rtl/>
        </w:rPr>
      </w:pPr>
    </w:p>
    <w:p w:rsidR="0068225C" w:rsidRPr="00C12F23" w:rsidRDefault="0068225C" w:rsidP="0068225C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68225C" w:rsidRPr="002A6A05" w:rsidTr="004B77BA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68225C" w:rsidRPr="003F13FC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كيمياء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68225C" w:rsidRPr="006D4134" w:rsidRDefault="0068225C" w:rsidP="004B77BA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68225C" w:rsidRPr="000F1707" w:rsidRDefault="0068225C" w:rsidP="004B77BA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644EF0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الجدول الدورى والتدرج فى خواص العناصر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68225C" w:rsidRPr="004B09C9" w:rsidRDefault="0068225C" w:rsidP="004B77BA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68225C" w:rsidRDefault="0068225C" w:rsidP="004B77BA">
            <w:pPr>
              <w:jc w:val="center"/>
              <w:rPr>
                <w:color w:val="7030A0"/>
                <w:rtl/>
              </w:rPr>
            </w:pPr>
            <w:r w:rsidRPr="00644EF0">
              <w:rPr>
                <w:rFonts w:hint="cs"/>
                <w:b/>
                <w:bCs/>
                <w:color w:val="7030A0"/>
                <w:rtl/>
              </w:rPr>
              <w:t xml:space="preserve">تصنيف الجدول الدوري الحديث </w:t>
            </w:r>
            <w:r w:rsidRPr="00644EF0">
              <w:rPr>
                <w:b/>
                <w:bCs/>
                <w:color w:val="7030A0"/>
                <w:rtl/>
              </w:rPr>
              <w:t>–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 xml:space="preserve"> تصنيف العناصر </w:t>
            </w:r>
            <w:r w:rsidRPr="00644EF0">
              <w:rPr>
                <w:b/>
                <w:bCs/>
                <w:color w:val="7030A0"/>
                <w:rtl/>
              </w:rPr>
              <w:t>–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 xml:space="preserve"> تدرج خواص العناصر .</w:t>
            </w:r>
          </w:p>
          <w:p w:rsidR="0068225C" w:rsidRPr="00644EF0" w:rsidRDefault="0068225C" w:rsidP="004B77BA">
            <w:pPr>
              <w:jc w:val="center"/>
              <w:rPr>
                <w:b/>
                <w:bCs/>
                <w:color w:val="7030A0"/>
                <w:rtl/>
              </w:rPr>
            </w:pPr>
            <w:r w:rsidRPr="00644EF0">
              <w:rPr>
                <w:rFonts w:hint="cs"/>
                <w:b/>
                <w:bCs/>
                <w:color w:val="7030A0"/>
                <w:rtl/>
              </w:rPr>
              <w:t>لقد تطور الجدول الدورى تدريجيا مع الوقت باكتشاف العلماء طرائق أكثر فائدة فى تصنيف العناصر ومقارنتها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68225C" w:rsidRDefault="0068225C" w:rsidP="004B77BA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68225C" w:rsidRPr="00312513" w:rsidRDefault="0068225C" w:rsidP="004B77BA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68225C" w:rsidRPr="00B57603" w:rsidRDefault="0068225C" w:rsidP="004B77BA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68225C" w:rsidRPr="00905F9F" w:rsidRDefault="0068225C" w:rsidP="004B77BA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8844" w:type="dxa"/>
            <w:gridSpan w:val="4"/>
          </w:tcPr>
          <w:p w:rsidR="0068225C" w:rsidRPr="0016565B" w:rsidRDefault="0068225C" w:rsidP="004B77BA">
            <w:pPr>
              <w:rPr>
                <w:b/>
                <w:bCs/>
                <w:color w:val="FF0000"/>
                <w:sz w:val="28"/>
                <w:szCs w:val="28"/>
                <w:u w:val="single"/>
              </w:rPr>
            </w:pP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في نهاية هذه الوحدة 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ادر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على 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 :</w:t>
            </w:r>
          </w:p>
          <w:p w:rsidR="0068225C" w:rsidRPr="00DF7B61" w:rsidRDefault="004B77BA" w:rsidP="003344DC">
            <w:pPr>
              <w:numPr>
                <w:ilvl w:val="0"/>
                <w:numId w:val="18"/>
              </w:numPr>
              <w:ind w:left="601"/>
              <w:jc w:val="both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</w:t>
            </w:r>
            <w:r w:rsidR="0068225C" w:rsidRPr="00DF7B61">
              <w:rPr>
                <w:b/>
                <w:bCs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rtl/>
              </w:rPr>
              <w:t>مراحل</w:t>
            </w:r>
            <w:r w:rsidR="0068225C" w:rsidRPr="00DF7B61">
              <w:rPr>
                <w:b/>
                <w:bCs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rtl/>
              </w:rPr>
              <w:t>تطور</w:t>
            </w:r>
            <w:r w:rsidR="0068225C" w:rsidRPr="00DF7B61">
              <w:rPr>
                <w:b/>
                <w:bCs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rtl/>
              </w:rPr>
              <w:t>الجدول</w:t>
            </w:r>
            <w:r w:rsidR="0068225C" w:rsidRPr="00DF7B61">
              <w:rPr>
                <w:b/>
                <w:bCs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rtl/>
              </w:rPr>
              <w:t>الدورى</w:t>
            </w:r>
          </w:p>
          <w:p w:rsidR="0068225C" w:rsidRPr="00DF7B61" w:rsidRDefault="004B77BA" w:rsidP="003344DC">
            <w:pPr>
              <w:numPr>
                <w:ilvl w:val="0"/>
                <w:numId w:val="18"/>
              </w:numPr>
              <w:ind w:left="601"/>
              <w:jc w:val="both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يعرف</w:t>
            </w:r>
            <w:r w:rsidR="0068225C" w:rsidRPr="00DF7B61">
              <w:rPr>
                <w:b/>
                <w:bCs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rtl/>
              </w:rPr>
              <w:t>الملامح</w:t>
            </w:r>
            <w:r w:rsidR="0068225C" w:rsidRPr="00DF7B61">
              <w:rPr>
                <w:b/>
                <w:bCs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rtl/>
              </w:rPr>
              <w:t>الرئيسة</w:t>
            </w:r>
            <w:r w:rsidR="0068225C" w:rsidRPr="00DF7B61">
              <w:rPr>
                <w:b/>
                <w:bCs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rtl/>
              </w:rPr>
              <w:t>فى</w:t>
            </w:r>
            <w:r w:rsidR="0068225C" w:rsidRPr="00DF7B61">
              <w:rPr>
                <w:b/>
                <w:bCs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rtl/>
              </w:rPr>
              <w:t>الجدول</w:t>
            </w:r>
            <w:r w:rsidR="0068225C" w:rsidRPr="00DF7B61">
              <w:rPr>
                <w:b/>
                <w:bCs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rtl/>
              </w:rPr>
              <w:t>الدورى</w:t>
            </w:r>
          </w:p>
          <w:p w:rsidR="0068225C" w:rsidRPr="00DF7B61" w:rsidRDefault="0068225C" w:rsidP="003344DC">
            <w:pPr>
              <w:numPr>
                <w:ilvl w:val="0"/>
                <w:numId w:val="18"/>
              </w:numPr>
              <w:ind w:left="601"/>
              <w:jc w:val="both"/>
              <w:rPr>
                <w:b/>
                <w:bCs/>
                <w:rtl/>
              </w:rPr>
            </w:pPr>
            <w:r w:rsidRPr="00DF7B61">
              <w:rPr>
                <w:b/>
                <w:bCs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rtl/>
              </w:rPr>
              <w:t>يفسر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سبب</w:t>
            </w:r>
            <w:r w:rsidRPr="00DF7B61">
              <w:rPr>
                <w:b/>
                <w:bCs/>
                <w:rtl/>
              </w:rPr>
              <w:t xml:space="preserve"> </w:t>
            </w:r>
            <w:proofErr w:type="spellStart"/>
            <w:r w:rsidRPr="00DF7B61">
              <w:rPr>
                <w:rFonts w:hint="cs"/>
                <w:b/>
                <w:bCs/>
                <w:rtl/>
              </w:rPr>
              <w:t>تشابة</w:t>
            </w:r>
            <w:proofErr w:type="spellEnd"/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خواص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عناصر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المجموعة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الواحدة</w:t>
            </w:r>
          </w:p>
          <w:p w:rsidR="0068225C" w:rsidRPr="00DF7B61" w:rsidRDefault="0068225C" w:rsidP="003344DC">
            <w:pPr>
              <w:numPr>
                <w:ilvl w:val="0"/>
                <w:numId w:val="18"/>
              </w:numPr>
              <w:ind w:left="601"/>
              <w:jc w:val="both"/>
              <w:rPr>
                <w:b/>
                <w:bCs/>
                <w:rtl/>
              </w:rPr>
            </w:pPr>
            <w:r w:rsidRPr="00DF7B61">
              <w:rPr>
                <w:b/>
                <w:bCs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rtl/>
              </w:rPr>
              <w:t>يحدد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فئات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الجدول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الدورى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الاربعة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استنادا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الى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التوزيع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الالكترونى</w:t>
            </w:r>
          </w:p>
          <w:p w:rsidR="0068225C" w:rsidRPr="00DF7B61" w:rsidRDefault="0068225C" w:rsidP="003344DC">
            <w:pPr>
              <w:numPr>
                <w:ilvl w:val="0"/>
                <w:numId w:val="18"/>
              </w:numPr>
              <w:ind w:left="601"/>
              <w:jc w:val="both"/>
              <w:rPr>
                <w:b/>
                <w:bCs/>
                <w:rtl/>
              </w:rPr>
            </w:pPr>
            <w:r w:rsidRPr="00DF7B61">
              <w:rPr>
                <w:b/>
                <w:bCs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rtl/>
              </w:rPr>
              <w:t>يقارن</w:t>
            </w:r>
            <w:r w:rsidRPr="00DF7B61">
              <w:rPr>
                <w:b/>
                <w:bCs/>
                <w:rtl/>
              </w:rPr>
              <w:t xml:space="preserve">  </w:t>
            </w:r>
            <w:r w:rsidRPr="00DF7B61">
              <w:rPr>
                <w:rFonts w:hint="cs"/>
                <w:b/>
                <w:bCs/>
                <w:rtl/>
              </w:rPr>
              <w:t>بين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أنماط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التغير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فى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خواص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العناصر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حسب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موقعها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فى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الدورات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والمجموعات</w:t>
            </w:r>
          </w:p>
          <w:p w:rsidR="0068225C" w:rsidRPr="00665947" w:rsidRDefault="0068225C" w:rsidP="003344DC">
            <w:pPr>
              <w:numPr>
                <w:ilvl w:val="0"/>
                <w:numId w:val="18"/>
              </w:numPr>
              <w:ind w:left="601"/>
              <w:jc w:val="both"/>
              <w:rPr>
                <w:b/>
                <w:bCs/>
                <w:color w:val="943634"/>
                <w:rtl/>
              </w:rPr>
            </w:pPr>
            <w:r w:rsidRPr="00DF7B61">
              <w:rPr>
                <w:b/>
                <w:bCs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rtl/>
              </w:rPr>
              <w:t>يربط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التدرج</w:t>
            </w:r>
            <w:r w:rsidRPr="00DF7B61">
              <w:rPr>
                <w:b/>
                <w:bCs/>
                <w:rtl/>
              </w:rPr>
              <w:t xml:space="preserve"> </w:t>
            </w:r>
            <w:proofErr w:type="spellStart"/>
            <w:r w:rsidRPr="00DF7B61">
              <w:rPr>
                <w:rFonts w:hint="cs"/>
                <w:b/>
                <w:bCs/>
                <w:rtl/>
              </w:rPr>
              <w:t>فى</w:t>
            </w:r>
            <w:proofErr w:type="spellEnd"/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أنصاف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أقطار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الذرات</w:t>
            </w:r>
            <w:r w:rsidRPr="00DF7B61">
              <w:rPr>
                <w:b/>
                <w:bCs/>
                <w:rtl/>
              </w:rPr>
              <w:t xml:space="preserve"> </w:t>
            </w:r>
            <w:proofErr w:type="spellStart"/>
            <w:r w:rsidRPr="00DF7B61">
              <w:rPr>
                <w:rFonts w:hint="cs"/>
                <w:b/>
                <w:bCs/>
                <w:rtl/>
              </w:rPr>
              <w:t>فى</w:t>
            </w:r>
            <w:proofErr w:type="spellEnd"/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المجموعات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أو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الدورات</w:t>
            </w:r>
            <w:r w:rsidRPr="00DF7B61">
              <w:rPr>
                <w:b/>
                <w:bCs/>
                <w:rtl/>
              </w:rPr>
              <w:t xml:space="preserve">  </w:t>
            </w:r>
            <w:r w:rsidRPr="00DF7B61">
              <w:rPr>
                <w:rFonts w:hint="cs"/>
                <w:b/>
                <w:bCs/>
                <w:rtl/>
              </w:rPr>
              <w:t>مع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التوزيع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الالكترونى</w:t>
            </w:r>
            <w:r w:rsidRPr="00DF7B61">
              <w:rPr>
                <w:b/>
                <w:bCs/>
                <w:rtl/>
              </w:rPr>
              <w:t xml:space="preserve"> </w:t>
            </w:r>
            <w:r w:rsidRPr="00DF7B61">
              <w:rPr>
                <w:rFonts w:hint="cs"/>
                <w:b/>
                <w:bCs/>
                <w:rtl/>
              </w:rPr>
              <w:t>لها</w:t>
            </w:r>
            <w:r w:rsidRPr="00DF7B61">
              <w:rPr>
                <w:b/>
                <w:bCs/>
                <w:rtl/>
              </w:rPr>
              <w:t>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68225C" w:rsidRPr="007D3B91" w:rsidRDefault="0068225C" w:rsidP="004B77BA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68225C" w:rsidRDefault="0068225C" w:rsidP="004B77BA">
            <w:pPr>
              <w:ind w:left="1026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rtl/>
              </w:rPr>
              <w:t>يتيح لنا التدرج في خواص ذرات العناصر التنبؤ بالخواص الفيزيائية والكيميائية لها.</w:t>
            </w:r>
          </w:p>
          <w:p w:rsidR="0068225C" w:rsidRPr="00C04DF5" w:rsidRDefault="0068225C" w:rsidP="004B77BA">
            <w:pPr>
              <w:rPr>
                <w:b/>
                <w:bCs/>
                <w:color w:val="FF0000"/>
                <w:rtl/>
              </w:rPr>
            </w:pP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4B77BA">
              <w:rPr>
                <w:rFonts w:hint="cs"/>
                <w:b/>
                <w:bCs/>
                <w:color w:val="FF0000"/>
                <w:u w:val="single"/>
                <w:rtl/>
              </w:rPr>
              <w:t>يفهم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 w:rsidR="004B77BA">
              <w:rPr>
                <w:rFonts w:hint="cs"/>
                <w:b/>
                <w:bCs/>
                <w:color w:val="FF0000"/>
                <w:u w:val="single"/>
                <w:rtl/>
              </w:rPr>
              <w:t>متعلمون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68225C" w:rsidRPr="00644EF0" w:rsidRDefault="0068225C" w:rsidP="003344DC">
            <w:pPr>
              <w:numPr>
                <w:ilvl w:val="0"/>
                <w:numId w:val="5"/>
              </w:numPr>
              <w:rPr>
                <w:b/>
                <w:bCs/>
                <w:color w:val="7030A0"/>
                <w:rtl/>
              </w:rPr>
            </w:pPr>
            <w:r w:rsidRPr="00644EF0">
              <w:rPr>
                <w:rFonts w:hint="cs"/>
                <w:b/>
                <w:bCs/>
                <w:color w:val="7030A0"/>
                <w:rtl/>
              </w:rPr>
              <w:t>مراحل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تطور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الجدول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الدورى</w:t>
            </w:r>
          </w:p>
          <w:p w:rsidR="0068225C" w:rsidRPr="00644EF0" w:rsidRDefault="0068225C" w:rsidP="003344DC">
            <w:pPr>
              <w:numPr>
                <w:ilvl w:val="0"/>
                <w:numId w:val="5"/>
              </w:numPr>
              <w:rPr>
                <w:b/>
                <w:bCs/>
                <w:color w:val="7030A0"/>
                <w:rtl/>
              </w:rPr>
            </w:pPr>
            <w:r w:rsidRPr="00644EF0">
              <w:rPr>
                <w:rFonts w:hint="cs"/>
                <w:b/>
                <w:bCs/>
                <w:color w:val="7030A0"/>
                <w:rtl/>
              </w:rPr>
              <w:t>الملامح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الرئيسة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فى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الجدول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الدورى</w:t>
            </w:r>
          </w:p>
          <w:p w:rsidR="0068225C" w:rsidRPr="00E51B95" w:rsidRDefault="0068225C" w:rsidP="003344DC">
            <w:pPr>
              <w:numPr>
                <w:ilvl w:val="0"/>
                <w:numId w:val="5"/>
              </w:numPr>
              <w:rPr>
                <w:b/>
                <w:bCs/>
                <w:color w:val="7030A0"/>
                <w:rtl/>
              </w:rPr>
            </w:pPr>
            <w:r w:rsidRPr="00644EF0">
              <w:rPr>
                <w:rFonts w:hint="cs"/>
                <w:b/>
                <w:bCs/>
                <w:color w:val="7030A0"/>
                <w:rtl/>
              </w:rPr>
              <w:t>سبب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proofErr w:type="spellStart"/>
            <w:r w:rsidRPr="00644EF0">
              <w:rPr>
                <w:rFonts w:hint="cs"/>
                <w:b/>
                <w:bCs/>
                <w:color w:val="7030A0"/>
                <w:rtl/>
              </w:rPr>
              <w:t>تشابة</w:t>
            </w:r>
            <w:proofErr w:type="spellEnd"/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خواص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عناصر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المجموعة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الواحدة</w:t>
            </w:r>
          </w:p>
        </w:tc>
      </w:tr>
    </w:tbl>
    <w:p w:rsidR="0068225C" w:rsidRPr="00684D74" w:rsidRDefault="0068225C" w:rsidP="0068225C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746"/>
        <w:gridCol w:w="4887"/>
        <w:gridCol w:w="4719"/>
      </w:tblGrid>
      <w:tr w:rsidR="0068225C" w:rsidTr="004B77BA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68225C" w:rsidRPr="009D2E20" w:rsidRDefault="0068225C" w:rsidP="004B77BA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4B77BA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68225C" w:rsidTr="004B77BA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68225C" w:rsidTr="004B77BA">
        <w:trPr>
          <w:trHeight w:val="351"/>
        </w:trPr>
        <w:tc>
          <w:tcPr>
            <w:tcW w:w="5746" w:type="dxa"/>
            <w:vAlign w:val="center"/>
          </w:tcPr>
          <w:p w:rsidR="0068225C" w:rsidRPr="00644EF0" w:rsidRDefault="004B77BA" w:rsidP="003344DC">
            <w:pPr>
              <w:numPr>
                <w:ilvl w:val="0"/>
                <w:numId w:val="6"/>
              </w:numPr>
              <w:spacing w:line="276" w:lineRule="auto"/>
              <w:ind w:left="360"/>
              <w:rPr>
                <w:b/>
                <w:bCs/>
                <w:color w:val="00B05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صف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التطور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فى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الجدول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الدورى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الحديث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واذكر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مساهمات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كل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من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proofErr w:type="spellStart"/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لافوازيية</w:t>
            </w:r>
            <w:proofErr w:type="spellEnd"/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proofErr w:type="spellStart"/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ونيولاندز،ومندليفوموزلى</w:t>
            </w:r>
            <w:proofErr w:type="spellEnd"/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proofErr w:type="spellStart"/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فى</w:t>
            </w:r>
            <w:proofErr w:type="spellEnd"/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ذلك</w:t>
            </w:r>
          </w:p>
          <w:p w:rsidR="0068225C" w:rsidRPr="00644EF0" w:rsidRDefault="0068225C" w:rsidP="003344DC">
            <w:pPr>
              <w:numPr>
                <w:ilvl w:val="0"/>
                <w:numId w:val="6"/>
              </w:numPr>
              <w:spacing w:line="276" w:lineRule="auto"/>
              <w:ind w:left="360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ارسم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مخططا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مبسطا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للجدول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الدورى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وأشر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الى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مواقع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الفلزات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واللافلزات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وأشباه</w:t>
            </w:r>
            <w:r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الفلزات</w:t>
            </w:r>
          </w:p>
          <w:p w:rsidR="0068225C" w:rsidRPr="00644EF0" w:rsidRDefault="004B77BA" w:rsidP="003344DC">
            <w:pPr>
              <w:numPr>
                <w:ilvl w:val="0"/>
                <w:numId w:val="6"/>
              </w:numPr>
              <w:spacing w:line="276" w:lineRule="auto"/>
              <w:ind w:left="360"/>
              <w:rPr>
                <w:b/>
                <w:bCs/>
                <w:color w:val="00B05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صنف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الخواص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العامة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للفلزات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واللافلزات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proofErr w:type="spellStart"/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وأشباة</w:t>
            </w:r>
            <w:proofErr w:type="spellEnd"/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الفلزات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</w:p>
          <w:p w:rsidR="0068225C" w:rsidRPr="00644EF0" w:rsidRDefault="004B77BA" w:rsidP="003344DC">
            <w:pPr>
              <w:numPr>
                <w:ilvl w:val="0"/>
                <w:numId w:val="6"/>
              </w:numPr>
              <w:spacing w:line="276" w:lineRule="auto"/>
              <w:ind w:left="360"/>
              <w:rPr>
                <w:b/>
                <w:bCs/>
                <w:color w:val="00B05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فسر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ما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الذى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يحدد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فئات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الجدول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الدورى؟</w:t>
            </w:r>
          </w:p>
          <w:p w:rsidR="0068225C" w:rsidRPr="00644EF0" w:rsidRDefault="004B77BA" w:rsidP="003344DC">
            <w:pPr>
              <w:numPr>
                <w:ilvl w:val="0"/>
                <w:numId w:val="6"/>
              </w:numPr>
              <w:spacing w:line="276" w:lineRule="auto"/>
              <w:ind w:left="360"/>
              <w:rPr>
                <w:b/>
                <w:bCs/>
                <w:color w:val="00B05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فسر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لماذا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يكون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عناصر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المجموعة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الواحدة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متشابهة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فى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خواصها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الكيميائية؟</w:t>
            </w:r>
          </w:p>
          <w:p w:rsidR="0068225C" w:rsidRPr="0016565B" w:rsidRDefault="004B77BA" w:rsidP="003344DC">
            <w:pPr>
              <w:numPr>
                <w:ilvl w:val="0"/>
                <w:numId w:val="6"/>
              </w:numPr>
              <w:spacing w:line="276" w:lineRule="auto"/>
              <w:ind w:left="36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فسر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العلاقة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بين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proofErr w:type="spellStart"/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التدرجفى</w:t>
            </w:r>
            <w:proofErr w:type="spellEnd"/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نصف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قطر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الذرة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عبر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الدورات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والمجموعات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فى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الجدول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الدورى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والتوزيع</w:t>
            </w:r>
            <w:r w:rsidR="0068225C" w:rsidRPr="00644EF0">
              <w:rPr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الالكترونى</w:t>
            </w:r>
          </w:p>
        </w:tc>
        <w:tc>
          <w:tcPr>
            <w:tcW w:w="4887" w:type="dxa"/>
            <w:vAlign w:val="center"/>
          </w:tcPr>
          <w:p w:rsidR="0068225C" w:rsidRPr="00644EF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تم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ترتيب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العناصر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أول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الامر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تصاعديا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وفق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كتلتها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الذرية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مما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نجم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عنه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بعض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التضارب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وقد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تم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ترتيبها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لاحقا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وفقا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proofErr w:type="spellStart"/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لتذايد</w:t>
            </w:r>
            <w:proofErr w:type="spellEnd"/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أعدادها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الذرية</w:t>
            </w:r>
          </w:p>
          <w:p w:rsidR="0068225C" w:rsidRPr="00644EF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تتدرج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الخواص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الفيزيائية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والكيميائية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للعناصر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عند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ترتيبها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تصاعديا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حسب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اعدادها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الذرية</w:t>
            </w:r>
          </w:p>
          <w:p w:rsidR="0068225C" w:rsidRPr="00644EF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تترتب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العناصر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فى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الجدول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الدورى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فى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دورات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(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صفوف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>)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ومجموعات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(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أعمدة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)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وتقع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العناصر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المتشابهة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فى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خواصها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فى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المجموعة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نفسها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</w:p>
          <w:p w:rsidR="0068225C" w:rsidRPr="00644EF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تصنف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العناصر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الى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فلزات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ولا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فلزات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وأشباه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فلزات</w:t>
            </w:r>
          </w:p>
          <w:p w:rsidR="0068225C" w:rsidRPr="00644EF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يحتوى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الجدول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proofErr w:type="spellStart"/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الدورى</w:t>
            </w:r>
            <w:proofErr w:type="spellEnd"/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على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4 </w:t>
            </w:r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فئات</w:t>
            </w:r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proofErr w:type="spellStart"/>
            <w:r w:rsidRPr="00644EF0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هى</w:t>
            </w:r>
            <w:proofErr w:type="spellEnd"/>
            <w:r w:rsidRPr="00644EF0">
              <w:rPr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proofErr w:type="spellStart"/>
            <w:r w:rsidRPr="00644EF0">
              <w:rPr>
                <w:b/>
                <w:bCs/>
                <w:color w:val="002060"/>
                <w:sz w:val="20"/>
                <w:szCs w:val="20"/>
              </w:rPr>
              <w:t>f,d,p,s</w:t>
            </w:r>
            <w:proofErr w:type="spellEnd"/>
          </w:p>
        </w:tc>
        <w:tc>
          <w:tcPr>
            <w:tcW w:w="4719" w:type="dxa"/>
            <w:vAlign w:val="center"/>
          </w:tcPr>
          <w:p w:rsidR="0068225C" w:rsidRPr="00644EF0" w:rsidRDefault="004B77BA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يتبع</w:t>
            </w:r>
            <w:r w:rsidR="0068225C" w:rsidRPr="00644EF0">
              <w:rPr>
                <w:b/>
                <w:bCs/>
                <w:color w:val="7030A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7030A0"/>
                <w:rtl/>
              </w:rPr>
              <w:t>مراحل</w:t>
            </w:r>
            <w:r w:rsidR="0068225C" w:rsidRPr="00644EF0">
              <w:rPr>
                <w:b/>
                <w:bCs/>
                <w:color w:val="7030A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7030A0"/>
                <w:rtl/>
              </w:rPr>
              <w:t>تطور</w:t>
            </w:r>
            <w:r w:rsidR="0068225C" w:rsidRPr="00644EF0">
              <w:rPr>
                <w:b/>
                <w:bCs/>
                <w:color w:val="7030A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7030A0"/>
                <w:rtl/>
              </w:rPr>
              <w:t>الجدول</w:t>
            </w:r>
            <w:r w:rsidR="0068225C" w:rsidRPr="00644EF0">
              <w:rPr>
                <w:b/>
                <w:bCs/>
                <w:color w:val="7030A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7030A0"/>
                <w:rtl/>
              </w:rPr>
              <w:t>الدورى</w:t>
            </w:r>
          </w:p>
          <w:p w:rsidR="0068225C" w:rsidRPr="00644EF0" w:rsidRDefault="004B77BA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يعرف</w:t>
            </w:r>
            <w:r w:rsidR="0068225C" w:rsidRPr="00644EF0">
              <w:rPr>
                <w:b/>
                <w:bCs/>
                <w:color w:val="7030A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7030A0"/>
                <w:rtl/>
              </w:rPr>
              <w:t>الملامح</w:t>
            </w:r>
            <w:r w:rsidR="0068225C" w:rsidRPr="00644EF0">
              <w:rPr>
                <w:b/>
                <w:bCs/>
                <w:color w:val="7030A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7030A0"/>
                <w:rtl/>
              </w:rPr>
              <w:t>الرئيسة</w:t>
            </w:r>
            <w:r w:rsidR="0068225C" w:rsidRPr="00644EF0">
              <w:rPr>
                <w:b/>
                <w:bCs/>
                <w:color w:val="7030A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7030A0"/>
                <w:rtl/>
              </w:rPr>
              <w:t>فى</w:t>
            </w:r>
            <w:r w:rsidR="0068225C" w:rsidRPr="00644EF0">
              <w:rPr>
                <w:b/>
                <w:bCs/>
                <w:color w:val="7030A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7030A0"/>
                <w:rtl/>
              </w:rPr>
              <w:t>الجدول</w:t>
            </w:r>
            <w:r w:rsidR="0068225C" w:rsidRPr="00644EF0">
              <w:rPr>
                <w:b/>
                <w:bCs/>
                <w:color w:val="7030A0"/>
                <w:rtl/>
              </w:rPr>
              <w:t xml:space="preserve"> </w:t>
            </w:r>
            <w:r w:rsidR="0068225C" w:rsidRPr="00644EF0">
              <w:rPr>
                <w:rFonts w:hint="cs"/>
                <w:b/>
                <w:bCs/>
                <w:color w:val="7030A0"/>
                <w:rtl/>
              </w:rPr>
              <w:t>الدورى</w:t>
            </w:r>
          </w:p>
          <w:p w:rsidR="0068225C" w:rsidRPr="00644EF0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rtl/>
              </w:rPr>
            </w:pPr>
            <w:r w:rsidRPr="00644EF0">
              <w:rPr>
                <w:rFonts w:hint="cs"/>
                <w:b/>
                <w:bCs/>
                <w:color w:val="7030A0"/>
                <w:rtl/>
              </w:rPr>
              <w:t>تفسير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سبب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proofErr w:type="spellStart"/>
            <w:r w:rsidRPr="00644EF0">
              <w:rPr>
                <w:rFonts w:hint="cs"/>
                <w:b/>
                <w:bCs/>
                <w:color w:val="7030A0"/>
                <w:rtl/>
              </w:rPr>
              <w:t>تشابة</w:t>
            </w:r>
            <w:proofErr w:type="spellEnd"/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خواص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عناصر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المجموعة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الواحدة</w:t>
            </w:r>
          </w:p>
          <w:p w:rsidR="0068225C" w:rsidRPr="00644EF0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rtl/>
              </w:rPr>
            </w:pPr>
            <w:r w:rsidRPr="00644EF0">
              <w:rPr>
                <w:rFonts w:hint="cs"/>
                <w:b/>
                <w:bCs/>
                <w:color w:val="7030A0"/>
                <w:rtl/>
              </w:rPr>
              <w:t>تحديد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فئات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الجدول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الدورى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الاربعة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استنادا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الى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التوزيع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الالكترونى</w:t>
            </w:r>
          </w:p>
          <w:p w:rsidR="0068225C" w:rsidRPr="00644EF0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rtl/>
              </w:rPr>
            </w:pPr>
            <w:r w:rsidRPr="00644EF0">
              <w:rPr>
                <w:rFonts w:hint="cs"/>
                <w:b/>
                <w:bCs/>
                <w:color w:val="7030A0"/>
                <w:rtl/>
              </w:rPr>
              <w:t>المقارنة</w:t>
            </w:r>
            <w:r w:rsidRPr="00644EF0">
              <w:rPr>
                <w:b/>
                <w:bCs/>
                <w:color w:val="7030A0"/>
                <w:rtl/>
              </w:rPr>
              <w:t xml:space="preserve"> 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بين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أنماط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التغير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فى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خواص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العناصر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حسب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موقعها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فى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الدورات</w:t>
            </w:r>
            <w:r w:rsidRPr="00644EF0">
              <w:rPr>
                <w:b/>
                <w:bCs/>
                <w:color w:val="7030A0"/>
                <w:rtl/>
              </w:rPr>
              <w:t xml:space="preserve"> </w:t>
            </w:r>
            <w:r w:rsidRPr="00644EF0">
              <w:rPr>
                <w:rFonts w:hint="cs"/>
                <w:b/>
                <w:bCs/>
                <w:color w:val="7030A0"/>
                <w:rtl/>
              </w:rPr>
              <w:t>والمجموعات</w:t>
            </w:r>
          </w:p>
          <w:p w:rsidR="0068225C" w:rsidRPr="000649FB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rtl/>
              </w:rPr>
            </w:pP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ربط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التدرج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proofErr w:type="spellStart"/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فى</w:t>
            </w:r>
            <w:proofErr w:type="spellEnd"/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أنصاف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أقطار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الذرات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proofErr w:type="spellStart"/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فى</w:t>
            </w:r>
            <w:proofErr w:type="spellEnd"/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المجموعات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أو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الدورات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مع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التوزيع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الالكترونى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  <w:r w:rsidRPr="004551E5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لها</w:t>
            </w:r>
            <w:r w:rsidRPr="004551E5">
              <w:rPr>
                <w:b/>
                <w:bCs/>
                <w:color w:val="7030A0"/>
                <w:sz w:val="22"/>
                <w:szCs w:val="22"/>
                <w:rtl/>
              </w:rPr>
              <w:t>.</w:t>
            </w:r>
          </w:p>
        </w:tc>
      </w:tr>
    </w:tbl>
    <w:p w:rsidR="0068225C" w:rsidRPr="000F656B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68225C" w:rsidRPr="002A6A05" w:rsidTr="004B77BA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68225C" w:rsidRPr="00184FEE" w:rsidRDefault="0068225C" w:rsidP="004B77BA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68225C" w:rsidRPr="000649FB" w:rsidRDefault="0068225C" w:rsidP="004B77BA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68225C" w:rsidRPr="002A6A05" w:rsidTr="004B77BA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بمايأتي</w:t>
            </w:r>
            <w:proofErr w:type="spellEnd"/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68225C" w:rsidRPr="002A6A05" w:rsidTr="004B77BA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3C011F" w:rsidRDefault="0068225C" w:rsidP="003344DC">
            <w:pPr>
              <w:numPr>
                <w:ilvl w:val="0"/>
                <w:numId w:val="10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68225C" w:rsidRPr="003C011F" w:rsidRDefault="0068225C" w:rsidP="003344DC">
            <w:pPr>
              <w:numPr>
                <w:ilvl w:val="0"/>
                <w:numId w:val="10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68225C" w:rsidRPr="003C011F" w:rsidRDefault="0068225C" w:rsidP="003344DC">
            <w:pPr>
              <w:numPr>
                <w:ilvl w:val="0"/>
                <w:numId w:val="10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25C" w:rsidRPr="00CE6DC4" w:rsidRDefault="0068225C" w:rsidP="004B77B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68225C" w:rsidRPr="00CE6DC4" w:rsidRDefault="0068225C" w:rsidP="004B77BA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68225C" w:rsidRPr="000649FB" w:rsidRDefault="0068225C" w:rsidP="004B77BA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225C" w:rsidRPr="00CE6DC4" w:rsidRDefault="0068225C" w:rsidP="004B77BA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68225C" w:rsidRPr="00CE6DC4" w:rsidRDefault="0068225C" w:rsidP="004B77BA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68225C" w:rsidRPr="000649FB" w:rsidRDefault="0068225C" w:rsidP="004B77BA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225C" w:rsidRDefault="0068225C" w:rsidP="003344DC">
            <w:pPr>
              <w:pStyle w:val="ae"/>
              <w:numPr>
                <w:ilvl w:val="0"/>
                <w:numId w:val="1"/>
              </w:numPr>
              <w:spacing w:line="276" w:lineRule="auto"/>
              <w:rPr>
                <w:rFonts w:ascii="Arial" w:eastAsia="AlBayan-Bold" w:hAnsi="Arial"/>
                <w:b/>
                <w:bCs/>
              </w:rPr>
            </w:pPr>
            <w:r w:rsidRPr="00DA4BE7">
              <w:rPr>
                <w:rFonts w:ascii="Arial" w:eastAsia="AlBayan-Bold" w:hAnsi="Arial" w:hint="cs"/>
                <w:b/>
                <w:bCs/>
                <w:rtl/>
              </w:rPr>
              <w:t>أعرض مجموعة من الصور على ال</w:t>
            </w:r>
            <w:r w:rsidR="004B77BA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DA4BE7">
              <w:rPr>
                <w:rFonts w:ascii="Arial" w:eastAsia="AlBayan-Bold" w:hAnsi="Arial" w:hint="cs"/>
                <w:b/>
                <w:bCs/>
                <w:rtl/>
              </w:rPr>
              <w:t xml:space="preserve"> مثل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بعض المواد الكيميائية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تقسيم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لمجموعات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أبحاث لمفردات الدرس من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عن طريق تقسيم المفردات على المجموعات ثم عرض كل مجموعة لبحثها ومناقشته في حصة مع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. 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توزيع خرائط مفاهيم وخرائط ذهنية فارغة على المجموعات وتحديد مفردات خاصة لكل مجموعة وترك الحرية لها لتنفيذ الخريطة التي 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يوضح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هذه المفردات ثم مناقشتها مع جميع المجموعات وملاحظة ومتابعة وتعزيز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في حصة لذلك ويمكن الاستعانة  بخرائط المفاهيم الموجود بنهاية كل فصل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توزيع ملف الانجاز والذي يحتوي المفردات و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يكون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فارغة و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يقوم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بتعبئة هذا الملف من أذهانهم ومتابعة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وتعزيز ما يحتاج لذلك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تكليف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بحل اسئلة الوحدة منزليا  ثم مناقشة المجموعات فيها في حصة كاملة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مطوية لكل مجموعة ولتكن المجموعة الأولى عن العلم طريقنا لمعرفة العالم الطبيعي والمجموعة الثاني الآلات البسيطة ودورها في تسهيل الحياة وجودة العمل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تنفيذ جداول مقارنات 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تعده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 وتوز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ع 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على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المجموعات ومناقشة المجمعات فيها.</w:t>
            </w:r>
          </w:p>
          <w:p w:rsidR="0068225C" w:rsidRPr="00743457" w:rsidRDefault="0068225C" w:rsidP="003344DC">
            <w:pPr>
              <w:numPr>
                <w:ilvl w:val="0"/>
                <w:numId w:val="7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عقد اختبار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لنهاية الوحدة للتأكد من اتقان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4B77BA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ألقاءيه</w:t>
            </w:r>
            <w:proofErr w:type="spellEnd"/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68225C" w:rsidRPr="00CE6DC4" w:rsidTr="004B77BA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68225C" w:rsidRPr="002A6A05" w:rsidTr="004B77BA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8225C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8225C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68225C" w:rsidRPr="002A6A05" w:rsidTr="004B77BA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8225C" w:rsidRPr="000F1707" w:rsidRDefault="0068225C" w:rsidP="004B77BA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644EF0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الجدول الدورى والتدرج فى خواص العناصر</w:t>
            </w:r>
          </w:p>
        </w:tc>
        <w:tc>
          <w:tcPr>
            <w:tcW w:w="1985" w:type="dxa"/>
            <w:shd w:val="clear" w:color="auto" w:fill="FFE5FF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68225C" w:rsidRPr="003C45D3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68225C" w:rsidRPr="006D4134" w:rsidRDefault="0068225C" w:rsidP="004B77B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68225C" w:rsidRPr="006D4134" w:rsidRDefault="0068225C" w:rsidP="004B77B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68225C" w:rsidRPr="004A44CB" w:rsidRDefault="0068225C" w:rsidP="004B77BA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قصة قصيرة عن </w:t>
            </w:r>
            <w:r w:rsidRPr="00226F80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تتدرج</w:t>
            </w:r>
            <w:r w:rsidRPr="00226F80">
              <w:rPr>
                <w:b/>
                <w:bCs/>
                <w:color w:val="7030A0"/>
                <w:sz w:val="32"/>
                <w:szCs w:val="32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الخواص</w:t>
            </w:r>
            <w:r w:rsidRPr="00226F80">
              <w:rPr>
                <w:b/>
                <w:bCs/>
                <w:color w:val="7030A0"/>
                <w:sz w:val="32"/>
                <w:szCs w:val="32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الفيزيائية</w:t>
            </w:r>
            <w:r w:rsidRPr="00226F80">
              <w:rPr>
                <w:b/>
                <w:bCs/>
                <w:color w:val="7030A0"/>
                <w:sz w:val="32"/>
                <w:szCs w:val="32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والكيميائية</w:t>
            </w:r>
            <w:r w:rsidRPr="00226F80">
              <w:rPr>
                <w:b/>
                <w:bCs/>
                <w:color w:val="7030A0"/>
                <w:sz w:val="32"/>
                <w:szCs w:val="32"/>
                <w:rtl/>
              </w:rPr>
              <w:t xml:space="preserve"> </w:t>
            </w:r>
            <w:r w:rsidRPr="0066594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؟</w:t>
            </w:r>
            <w:r w:rsidRPr="00C601FA">
              <w:rPr>
                <w:b/>
                <w:bCs/>
                <w:color w:val="7030A0"/>
                <w:sz w:val="32"/>
                <w:szCs w:val="32"/>
                <w:rtl/>
              </w:rPr>
              <w:t>.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.وتشتمل على :</w:t>
            </w:r>
          </w:p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68225C" w:rsidRPr="004551E5" w:rsidRDefault="0068225C" w:rsidP="003344DC">
            <w:pPr>
              <w:numPr>
                <w:ilvl w:val="0"/>
                <w:numId w:val="11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4551E5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شخصيات القصة .</w:t>
            </w:r>
          </w:p>
          <w:p w:rsidR="0068225C" w:rsidRPr="004551E5" w:rsidRDefault="0068225C" w:rsidP="003344DC">
            <w:pPr>
              <w:numPr>
                <w:ilvl w:val="0"/>
                <w:numId w:val="11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4551E5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موضوع القصة .</w:t>
            </w:r>
          </w:p>
          <w:p w:rsidR="0068225C" w:rsidRPr="004551E5" w:rsidRDefault="0068225C" w:rsidP="003344DC">
            <w:pPr>
              <w:numPr>
                <w:ilvl w:val="0"/>
                <w:numId w:val="11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4551E5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الأدوار المقدمة في القصة .</w:t>
            </w:r>
          </w:p>
          <w:p w:rsidR="0068225C" w:rsidRPr="004551E5" w:rsidRDefault="0068225C" w:rsidP="003344DC">
            <w:pPr>
              <w:numPr>
                <w:ilvl w:val="0"/>
                <w:numId w:val="11"/>
              </w:numPr>
              <w:spacing w:line="276" w:lineRule="auto"/>
              <w:ind w:left="3153"/>
              <w:rPr>
                <w:b/>
                <w:bCs/>
                <w:color w:val="0070C0"/>
                <w:sz w:val="30"/>
                <w:szCs w:val="30"/>
              </w:rPr>
            </w:pPr>
            <w:r w:rsidRPr="004551E5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الهدف من القصة .</w:t>
            </w:r>
          </w:p>
          <w:p w:rsidR="0068225C" w:rsidRPr="001C651A" w:rsidRDefault="0068225C" w:rsidP="003344DC">
            <w:pPr>
              <w:numPr>
                <w:ilvl w:val="0"/>
                <w:numId w:val="11"/>
              </w:numPr>
              <w:spacing w:line="276" w:lineRule="auto"/>
              <w:ind w:left="3153"/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4551E5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لغة عربية سليمة مع التشويق .</w:t>
            </w:r>
          </w:p>
        </w:tc>
      </w:tr>
      <w:tr w:rsidR="0068225C" w:rsidRPr="002A6A05" w:rsidTr="004B77BA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6A43DD" w:rsidRDefault="0068225C" w:rsidP="004B77BA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4B77BA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4B77BA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68225C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68225C" w:rsidRPr="006A43DD" w:rsidRDefault="0068225C" w:rsidP="003344DC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232" w:type="dxa"/>
            <w:gridSpan w:val="6"/>
            <w:vAlign w:val="center"/>
          </w:tcPr>
          <w:p w:rsidR="0068225C" w:rsidRPr="008E2C2D" w:rsidRDefault="0068225C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68225C" w:rsidRPr="008E2C2D" w:rsidRDefault="0068225C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68225C" w:rsidRPr="008E2C2D" w:rsidRDefault="0068225C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68225C" w:rsidRPr="00FF4F34" w:rsidRDefault="0068225C" w:rsidP="003344DC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68225C" w:rsidRPr="00CE6DC4" w:rsidTr="004B77BA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68225C" w:rsidRPr="00CE6DC4" w:rsidTr="004B77BA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68225C" w:rsidRPr="002A6A05" w:rsidTr="004B77BA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توزيع </w:t>
            </w:r>
            <w:proofErr w:type="spellStart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البروشور</w:t>
            </w:r>
            <w:proofErr w:type="spellEnd"/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226F80" w:rsidRDefault="0068225C" w:rsidP="003344DC">
            <w:pPr>
              <w:numPr>
                <w:ilvl w:val="0"/>
                <w:numId w:val="4"/>
              </w:numPr>
              <w:spacing w:line="276" w:lineRule="auto"/>
              <w:rPr>
                <w:b/>
                <w:bCs/>
                <w:color w:val="C00000"/>
                <w:sz w:val="32"/>
                <w:szCs w:val="32"/>
              </w:rPr>
            </w:pPr>
            <w:r w:rsidRPr="00226F80">
              <w:rPr>
                <w:rFonts w:hint="cs"/>
                <w:b/>
                <w:bCs/>
                <w:sz w:val="28"/>
                <w:szCs w:val="28"/>
                <w:rtl/>
              </w:rPr>
              <w:t>تصنيف الجدول الدوري الحديث</w:t>
            </w:r>
          </w:p>
          <w:p w:rsidR="0068225C" w:rsidRPr="00226F80" w:rsidRDefault="0068225C" w:rsidP="003344DC">
            <w:pPr>
              <w:numPr>
                <w:ilvl w:val="0"/>
                <w:numId w:val="4"/>
              </w:numPr>
              <w:spacing w:line="276" w:lineRule="auto"/>
              <w:rPr>
                <w:b/>
                <w:bCs/>
                <w:color w:val="C00000"/>
                <w:sz w:val="32"/>
                <w:szCs w:val="32"/>
              </w:rPr>
            </w:pPr>
            <w:r w:rsidRPr="00226F80">
              <w:rPr>
                <w:rFonts w:hint="cs"/>
                <w:b/>
                <w:bCs/>
                <w:sz w:val="28"/>
                <w:szCs w:val="28"/>
                <w:rtl/>
              </w:rPr>
              <w:t xml:space="preserve">تصنيف العناصر </w:t>
            </w:r>
          </w:p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226F80">
              <w:rPr>
                <w:rFonts w:hint="cs"/>
                <w:b/>
                <w:bCs/>
                <w:sz w:val="28"/>
                <w:szCs w:val="28"/>
                <w:rtl/>
              </w:rPr>
              <w:t xml:space="preserve"> تدرج خواص العناصر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4B77BA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DB32BB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68225C" w:rsidRPr="003C45D3" w:rsidRDefault="0068225C" w:rsidP="0068225C">
      <w:pPr>
        <w:rPr>
          <w:sz w:val="6"/>
          <w:szCs w:val="6"/>
          <w:rtl/>
        </w:rPr>
      </w:pPr>
    </w:p>
    <w:p w:rsidR="0068225C" w:rsidRDefault="0068225C" w:rsidP="00184FEE">
      <w:pPr>
        <w:rPr>
          <w:sz w:val="20"/>
          <w:szCs w:val="20"/>
          <w:rtl/>
        </w:rPr>
      </w:pPr>
    </w:p>
    <w:p w:rsidR="0068225C" w:rsidRDefault="0068225C" w:rsidP="00184FEE">
      <w:pPr>
        <w:rPr>
          <w:sz w:val="20"/>
          <w:szCs w:val="20"/>
          <w:rtl/>
        </w:rPr>
      </w:pPr>
    </w:p>
    <w:p w:rsidR="0068225C" w:rsidRPr="00C12F23" w:rsidRDefault="0068225C" w:rsidP="0068225C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68225C" w:rsidRPr="002A6A05" w:rsidTr="004B77BA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68225C" w:rsidRPr="003F13FC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كيمياء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68225C" w:rsidRPr="006D4134" w:rsidRDefault="0068225C" w:rsidP="004B77BA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68225C" w:rsidRPr="000F1707" w:rsidRDefault="0068225C" w:rsidP="004B77BA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226F80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المركبات الأيونية والفلزات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68225C" w:rsidRPr="004B09C9" w:rsidRDefault="0068225C" w:rsidP="004B77BA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68225C" w:rsidRPr="004E0F03" w:rsidRDefault="0068225C" w:rsidP="004B77BA">
            <w:pPr>
              <w:jc w:val="center"/>
              <w:rPr>
                <w:b/>
                <w:bCs/>
                <w:color w:val="7030A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تكوين الايون </w:t>
            </w:r>
            <w:r>
              <w:rPr>
                <w:b/>
                <w:bCs/>
                <w:color w:val="FF000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الروابط والمركبات الايونية </w:t>
            </w:r>
            <w:r>
              <w:rPr>
                <w:b/>
                <w:bCs/>
                <w:color w:val="FF000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صيغ المركبات الايونية وأسماؤها </w:t>
            </w:r>
            <w:r>
              <w:rPr>
                <w:b/>
                <w:bCs/>
                <w:color w:val="FF000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الروابط الفلزية وخواص الفلزات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68225C" w:rsidRDefault="0068225C" w:rsidP="004B77BA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68225C" w:rsidRPr="00312513" w:rsidRDefault="0068225C" w:rsidP="004B77BA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68225C" w:rsidRPr="00B57603" w:rsidRDefault="0068225C" w:rsidP="004B77BA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68225C" w:rsidRPr="00905F9F" w:rsidRDefault="0068225C" w:rsidP="004B77BA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68225C" w:rsidRDefault="0068225C" w:rsidP="004B77BA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226F80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في</w:t>
            </w:r>
            <w:r w:rsidRPr="00226F80"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نهاية</w:t>
            </w:r>
            <w:r w:rsidRPr="00226F80"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هذه</w:t>
            </w:r>
            <w:r w:rsidRPr="00226F80"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الوحدة</w:t>
            </w:r>
            <w:r w:rsidRPr="00226F80"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226F80"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ال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 w:rsidRPr="00226F80"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ادر</w:t>
            </w:r>
            <w:r w:rsidRPr="00226F80"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على</w:t>
            </w:r>
            <w:r w:rsidRPr="00226F80"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</w:t>
            </w:r>
            <w:r w:rsidRPr="00226F80"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:</w:t>
            </w:r>
          </w:p>
          <w:p w:rsidR="0068225C" w:rsidRPr="00CA4830" w:rsidRDefault="004B77BA" w:rsidP="003344DC">
            <w:pPr>
              <w:numPr>
                <w:ilvl w:val="0"/>
                <w:numId w:val="19"/>
              </w:num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يعرف</w:t>
            </w:r>
            <w:r w:rsidR="0068225C" w:rsidRPr="00CA4830">
              <w:rPr>
                <w:rFonts w:hint="cs"/>
                <w:b/>
                <w:bCs/>
                <w:sz w:val="20"/>
                <w:szCs w:val="20"/>
                <w:rtl/>
              </w:rPr>
              <w:t xml:space="preserve"> الرابطة الكيميائية</w:t>
            </w:r>
          </w:p>
          <w:p w:rsidR="0068225C" w:rsidRPr="00CA4830" w:rsidRDefault="0068225C" w:rsidP="003344DC">
            <w:pPr>
              <w:numPr>
                <w:ilvl w:val="0"/>
                <w:numId w:val="19"/>
              </w:numPr>
              <w:rPr>
                <w:b/>
                <w:bCs/>
                <w:sz w:val="20"/>
                <w:szCs w:val="20"/>
                <w:rtl/>
              </w:rPr>
            </w:pPr>
            <w:r w:rsidRPr="00CA4830">
              <w:rPr>
                <w:rFonts w:hint="cs"/>
                <w:b/>
                <w:bCs/>
                <w:sz w:val="20"/>
                <w:szCs w:val="20"/>
                <w:rtl/>
              </w:rPr>
              <w:t>تصف تكوين الايونات الموجبة والسالبة</w:t>
            </w:r>
          </w:p>
          <w:p w:rsidR="0068225C" w:rsidRPr="00CA4830" w:rsidRDefault="004B77BA" w:rsidP="003344DC">
            <w:pPr>
              <w:numPr>
                <w:ilvl w:val="0"/>
                <w:numId w:val="19"/>
              </w:num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يربط</w:t>
            </w:r>
            <w:r w:rsidR="0068225C" w:rsidRPr="00CA4830">
              <w:rPr>
                <w:rFonts w:hint="cs"/>
                <w:b/>
                <w:bCs/>
                <w:sz w:val="20"/>
                <w:szCs w:val="20"/>
                <w:rtl/>
              </w:rPr>
              <w:t xml:space="preserve"> بين 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يكون</w:t>
            </w:r>
            <w:r w:rsidR="0068225C" w:rsidRPr="00CA4830">
              <w:rPr>
                <w:rFonts w:hint="cs"/>
                <w:b/>
                <w:bCs/>
                <w:sz w:val="20"/>
                <w:szCs w:val="20"/>
                <w:rtl/>
              </w:rPr>
              <w:t xml:space="preserve"> الايون وتوزيعه الالكترونى</w:t>
            </w:r>
          </w:p>
          <w:p w:rsidR="0068225C" w:rsidRPr="00CA4830" w:rsidRDefault="004B77BA" w:rsidP="003344DC">
            <w:pPr>
              <w:numPr>
                <w:ilvl w:val="0"/>
                <w:numId w:val="19"/>
              </w:num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="0068225C" w:rsidRPr="00CA4830">
              <w:rPr>
                <w:rFonts w:hint="cs"/>
                <w:b/>
                <w:bCs/>
                <w:sz w:val="20"/>
                <w:szCs w:val="20"/>
                <w:rtl/>
              </w:rPr>
              <w:t>صف تكوين الرابطة الايونية وبناء المركبات الايونية</w:t>
            </w:r>
          </w:p>
          <w:p w:rsidR="0068225C" w:rsidRPr="00CA4830" w:rsidRDefault="0068225C" w:rsidP="003344DC">
            <w:pPr>
              <w:numPr>
                <w:ilvl w:val="0"/>
                <w:numId w:val="19"/>
              </w:numPr>
              <w:rPr>
                <w:b/>
                <w:bCs/>
                <w:sz w:val="20"/>
                <w:szCs w:val="20"/>
                <w:rtl/>
              </w:rPr>
            </w:pPr>
            <w:r w:rsidRPr="00CA4830">
              <w:rPr>
                <w:rFonts w:hint="cs"/>
                <w:b/>
                <w:bCs/>
                <w:sz w:val="20"/>
                <w:szCs w:val="20"/>
                <w:rtl/>
              </w:rPr>
              <w:t>تعمم قوة الروابط الايونية اعتمادا على الخواص الفيزيائية للمركبات الايونية</w:t>
            </w:r>
          </w:p>
          <w:p w:rsidR="0068225C" w:rsidRPr="00CA4830" w:rsidRDefault="004B77BA" w:rsidP="003344DC">
            <w:pPr>
              <w:numPr>
                <w:ilvl w:val="0"/>
                <w:numId w:val="19"/>
              </w:num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="0068225C" w:rsidRPr="00CA4830">
              <w:rPr>
                <w:rFonts w:hint="cs"/>
                <w:b/>
                <w:bCs/>
                <w:sz w:val="20"/>
                <w:szCs w:val="20"/>
                <w:rtl/>
              </w:rPr>
              <w:t>صنف تكوين الرابطة الايونية الى طارد او ماص للحرارة</w:t>
            </w:r>
          </w:p>
          <w:p w:rsidR="0068225C" w:rsidRPr="00CA4830" w:rsidRDefault="004B77BA" w:rsidP="003344DC">
            <w:pPr>
              <w:numPr>
                <w:ilvl w:val="0"/>
                <w:numId w:val="19"/>
              </w:num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يربط</w:t>
            </w:r>
            <w:r w:rsidR="0068225C" w:rsidRPr="00CA4830">
              <w:rPr>
                <w:rFonts w:hint="cs"/>
                <w:b/>
                <w:bCs/>
                <w:sz w:val="20"/>
                <w:szCs w:val="20"/>
                <w:rtl/>
              </w:rPr>
              <w:t xml:space="preserve"> وحدة الصيغة الكيميائية للمركب الايونى بتركيبه الكيميائى</w:t>
            </w:r>
          </w:p>
          <w:p w:rsidR="0068225C" w:rsidRPr="00CA4830" w:rsidRDefault="004B77BA" w:rsidP="003344DC">
            <w:pPr>
              <w:numPr>
                <w:ilvl w:val="0"/>
                <w:numId w:val="19"/>
              </w:num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="0068225C" w:rsidRPr="00CA4830">
              <w:rPr>
                <w:rFonts w:hint="cs"/>
                <w:b/>
                <w:bCs/>
                <w:sz w:val="20"/>
                <w:szCs w:val="20"/>
                <w:rtl/>
              </w:rPr>
              <w:t>كتب صيغ المركبات الايونية والايونات العديدة الذرات</w:t>
            </w:r>
          </w:p>
          <w:p w:rsidR="0068225C" w:rsidRPr="00226F80" w:rsidRDefault="004B77BA" w:rsidP="003344DC">
            <w:pPr>
              <w:numPr>
                <w:ilvl w:val="0"/>
                <w:numId w:val="19"/>
              </w:num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يطبق</w:t>
            </w:r>
            <w:r w:rsidR="0068225C" w:rsidRPr="00CA4830">
              <w:rPr>
                <w:rFonts w:hint="cs"/>
                <w:b/>
                <w:bCs/>
                <w:sz w:val="20"/>
                <w:szCs w:val="20"/>
                <w:rtl/>
              </w:rPr>
              <w:t xml:space="preserve">  طريقة التسمية  على المركبات الايونية والايونات عديدة الذرات  - تصف الرابطة الفلزية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68225C" w:rsidRPr="007D3B91" w:rsidRDefault="0068225C" w:rsidP="004B77BA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68225C" w:rsidRDefault="0068225C" w:rsidP="004B77BA">
            <w:pPr>
              <w:ind w:left="1026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rtl/>
              </w:rPr>
              <w:t>ترتبط الذرات في المركبات الأيونية في روابط كيميائية تنشأ عن تجاذب الأيونات المختلفة الشحنات .</w:t>
            </w:r>
          </w:p>
          <w:p w:rsidR="0068225C" w:rsidRDefault="0068225C" w:rsidP="004B77BA">
            <w:pPr>
              <w:rPr>
                <w:b/>
                <w:bCs/>
                <w:color w:val="FF0000"/>
                <w:rtl/>
              </w:rPr>
            </w:pP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4B77BA">
              <w:rPr>
                <w:rFonts w:hint="cs"/>
                <w:b/>
                <w:bCs/>
                <w:color w:val="FF0000"/>
                <w:u w:val="single"/>
                <w:rtl/>
              </w:rPr>
              <w:t>يفهم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 w:rsidR="004B77BA">
              <w:rPr>
                <w:rFonts w:hint="cs"/>
                <w:b/>
                <w:bCs/>
                <w:color w:val="FF0000"/>
                <w:u w:val="single"/>
                <w:rtl/>
              </w:rPr>
              <w:t>متعلمون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</w:p>
          <w:p w:rsidR="0068225C" w:rsidRPr="00226F80" w:rsidRDefault="0068225C" w:rsidP="003344DC">
            <w:pPr>
              <w:numPr>
                <w:ilvl w:val="0"/>
                <w:numId w:val="15"/>
              </w:numPr>
              <w:rPr>
                <w:b/>
                <w:bCs/>
                <w:color w:val="7030A0"/>
                <w:rtl/>
              </w:rPr>
            </w:pPr>
            <w:r w:rsidRPr="00226F80">
              <w:rPr>
                <w:rFonts w:hint="cs"/>
                <w:b/>
                <w:bCs/>
                <w:color w:val="7030A0"/>
                <w:rtl/>
              </w:rPr>
              <w:t>الرابطة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الكيميائية</w:t>
            </w:r>
          </w:p>
          <w:p w:rsidR="0068225C" w:rsidRPr="00226F80" w:rsidRDefault="0068225C" w:rsidP="003344DC">
            <w:pPr>
              <w:numPr>
                <w:ilvl w:val="0"/>
                <w:numId w:val="15"/>
              </w:numPr>
              <w:rPr>
                <w:b/>
                <w:bCs/>
                <w:color w:val="7030A0"/>
                <w:rtl/>
              </w:rPr>
            </w:pPr>
            <w:r w:rsidRPr="00226F80">
              <w:rPr>
                <w:rFonts w:hint="cs"/>
                <w:b/>
                <w:bCs/>
                <w:color w:val="7030A0"/>
                <w:rtl/>
              </w:rPr>
              <w:t>تكوين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الايونات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الموجبة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والسالبة</w:t>
            </w:r>
          </w:p>
          <w:p w:rsidR="0068225C" w:rsidRPr="00226F80" w:rsidRDefault="0068225C" w:rsidP="003344DC">
            <w:pPr>
              <w:numPr>
                <w:ilvl w:val="0"/>
                <w:numId w:val="15"/>
              </w:numPr>
              <w:rPr>
                <w:b/>
                <w:bCs/>
                <w:color w:val="7030A0"/>
                <w:rtl/>
              </w:rPr>
            </w:pPr>
            <w:r w:rsidRPr="00226F80">
              <w:rPr>
                <w:rFonts w:hint="cs"/>
                <w:b/>
                <w:bCs/>
                <w:color w:val="7030A0"/>
                <w:rtl/>
              </w:rPr>
              <w:t>بين</w:t>
            </w:r>
            <w:r w:rsidRPr="00226F80">
              <w:rPr>
                <w:b/>
                <w:bCs/>
                <w:color w:val="7030A0"/>
                <w:rtl/>
              </w:rPr>
              <w:t xml:space="preserve">  </w:t>
            </w:r>
            <w:r w:rsidR="004B77BA">
              <w:rPr>
                <w:rFonts w:hint="cs"/>
                <w:b/>
                <w:bCs/>
                <w:color w:val="7030A0"/>
                <w:rtl/>
              </w:rPr>
              <w:t>يكون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الايون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وتوزيعه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الالكترونى</w:t>
            </w:r>
          </w:p>
          <w:p w:rsidR="0068225C" w:rsidRPr="005379FE" w:rsidRDefault="0068225C" w:rsidP="003344DC">
            <w:pPr>
              <w:numPr>
                <w:ilvl w:val="0"/>
                <w:numId w:val="15"/>
              </w:numPr>
              <w:rPr>
                <w:b/>
                <w:bCs/>
                <w:color w:val="7030A0"/>
                <w:rtl/>
              </w:rPr>
            </w:pP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تكوين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الرابطة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الايونية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وبناء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المركبات</w:t>
            </w:r>
            <w:r w:rsidRPr="00226F80">
              <w:rPr>
                <w:b/>
                <w:bCs/>
                <w:color w:val="7030A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rtl/>
              </w:rPr>
              <w:t>الايونية</w:t>
            </w:r>
          </w:p>
        </w:tc>
      </w:tr>
    </w:tbl>
    <w:p w:rsidR="0068225C" w:rsidRPr="00684D74" w:rsidRDefault="0068225C" w:rsidP="0068225C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746"/>
        <w:gridCol w:w="4887"/>
        <w:gridCol w:w="4719"/>
      </w:tblGrid>
      <w:tr w:rsidR="0068225C" w:rsidTr="004B77BA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68225C" w:rsidRPr="009D2E20" w:rsidRDefault="0068225C" w:rsidP="004B77BA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4B77BA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68225C" w:rsidTr="004B77BA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68225C" w:rsidTr="004B77BA">
        <w:trPr>
          <w:trHeight w:val="351"/>
        </w:trPr>
        <w:tc>
          <w:tcPr>
            <w:tcW w:w="5746" w:type="dxa"/>
            <w:vAlign w:val="center"/>
          </w:tcPr>
          <w:p w:rsidR="0068225C" w:rsidRPr="00DF7B61" w:rsidRDefault="004B77BA" w:rsidP="003344DC">
            <w:pPr>
              <w:numPr>
                <w:ilvl w:val="0"/>
                <w:numId w:val="6"/>
              </w:numPr>
              <w:spacing w:line="276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قارن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بين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استقرار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ذرة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الليثيوم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وايون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الليثيوم</w:t>
            </w:r>
          </w:p>
          <w:p w:rsidR="0068225C" w:rsidRPr="00DF7B61" w:rsidRDefault="004B77BA" w:rsidP="003344DC">
            <w:pPr>
              <w:numPr>
                <w:ilvl w:val="0"/>
                <w:numId w:val="6"/>
              </w:numPr>
              <w:spacing w:line="276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صف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سببين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لوجود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قوة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تجاذب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فى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الرابطة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الكيميائية</w:t>
            </w:r>
          </w:p>
          <w:p w:rsidR="0068225C" w:rsidRPr="00DF7B61" w:rsidRDefault="004B77BA" w:rsidP="003344DC">
            <w:pPr>
              <w:numPr>
                <w:ilvl w:val="0"/>
                <w:numId w:val="6"/>
              </w:numPr>
              <w:spacing w:line="276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وضح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كيف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يمكن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لمركب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proofErr w:type="spellStart"/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ايونى</w:t>
            </w:r>
            <w:proofErr w:type="spellEnd"/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proofErr w:type="spellStart"/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ي</w:t>
            </w: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يكون</w:t>
            </w:r>
            <w:proofErr w:type="spellEnd"/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من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جسيمات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مشحونة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يكون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متعادلا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كهربائيا</w:t>
            </w:r>
          </w:p>
          <w:p w:rsidR="0068225C" w:rsidRPr="00DF7B61" w:rsidRDefault="004B77BA" w:rsidP="003344DC">
            <w:pPr>
              <w:numPr>
                <w:ilvl w:val="0"/>
                <w:numId w:val="6"/>
              </w:numPr>
              <w:spacing w:line="276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صف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التغيرات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فى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الطاقة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المصاحبة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لتكوين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الرابطة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الايونية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وعلاقة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ذلك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باستقرار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المركبات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الايونية؟</w:t>
            </w:r>
          </w:p>
          <w:p w:rsidR="0068225C" w:rsidRPr="00226F80" w:rsidRDefault="004B77BA" w:rsidP="003344DC">
            <w:pPr>
              <w:numPr>
                <w:ilvl w:val="0"/>
                <w:numId w:val="6"/>
              </w:numPr>
              <w:spacing w:line="276" w:lineRule="auto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حدد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ثلاث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خواص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فيزيائية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للمركبات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الايونية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تعتمد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على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الرابطة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الايونية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وبين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علاقتها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بقوة</w:t>
            </w:r>
            <w:r w:rsidR="0068225C" w:rsidRPr="00DF7B61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DF7B61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الرابطة</w:t>
            </w:r>
          </w:p>
        </w:tc>
        <w:tc>
          <w:tcPr>
            <w:tcW w:w="4887" w:type="dxa"/>
            <w:vAlign w:val="center"/>
          </w:tcPr>
          <w:p w:rsidR="0068225C" w:rsidRPr="00226F8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الرابطة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الكيميائية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قوة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يربط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بين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ذرتين</w:t>
            </w:r>
          </w:p>
          <w:p w:rsidR="0068225C" w:rsidRPr="00226F80" w:rsidRDefault="004B77BA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يكون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بعض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الذرات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الايونات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للوصول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الى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حالة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الاستقرار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ويبعنى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التوزيع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الالكترونى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المستقر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ان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يكون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مجال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الطاقة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الخارجى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مملوءا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بالالكترونات</w:t>
            </w:r>
            <w:r w:rsidR="0068225C"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</w:p>
          <w:p w:rsidR="0068225C" w:rsidRPr="00226F8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proofErr w:type="spellStart"/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ت</w:t>
            </w:r>
            <w:r w:rsidR="004B77BA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يكون</w:t>
            </w:r>
            <w:proofErr w:type="spellEnd"/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الايونات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من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خلال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فقدان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الكترونات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التكافؤ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او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اكتسابها</w:t>
            </w:r>
          </w:p>
          <w:p w:rsidR="0068225C" w:rsidRPr="00226F8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يبقى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عدد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البروتونات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فى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النواة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ثابتا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فى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اثناء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عملية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تكوين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الايون</w:t>
            </w:r>
          </w:p>
          <w:p w:rsidR="0068225C" w:rsidRPr="00226F8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تحتوى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المركبات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الايونية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على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روابط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ايونية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ناتجة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عن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التجاذب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بين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شحنات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الايونات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المختلفة</w:t>
            </w:r>
          </w:p>
          <w:p w:rsidR="0068225C" w:rsidRPr="00226F80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تترتب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الايونات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فى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المركبات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الايونية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فى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صورة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وحدات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منتظمة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متكررة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يعرف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بالشبكة</w:t>
            </w:r>
            <w:r w:rsidRPr="00226F80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البلوري</w:t>
            </w:r>
          </w:p>
        </w:tc>
        <w:tc>
          <w:tcPr>
            <w:tcW w:w="4719" w:type="dxa"/>
            <w:vAlign w:val="center"/>
          </w:tcPr>
          <w:p w:rsidR="0068225C" w:rsidRPr="00226F80" w:rsidRDefault="004B77BA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يعرف</w:t>
            </w:r>
            <w:r w:rsidR="0068225C"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الرابطة</w:t>
            </w:r>
            <w:r w:rsidR="0068225C"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الكيميائية</w:t>
            </w:r>
          </w:p>
          <w:p w:rsidR="0068225C" w:rsidRPr="00226F80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وصف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تكوين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الايونات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الموجبة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والسالبة</w:t>
            </w:r>
          </w:p>
          <w:p w:rsidR="0068225C" w:rsidRPr="00226F80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الربط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بين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 </w:t>
            </w:r>
            <w:r w:rsidR="004B77BA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يكون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الايون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وتوزيعه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الالكترونى</w:t>
            </w:r>
          </w:p>
          <w:p w:rsidR="0068225C" w:rsidRPr="00226F80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تصف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تكوين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الرابطة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الايونية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وبناء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المركبات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الايونية</w:t>
            </w:r>
          </w:p>
          <w:p w:rsidR="0068225C" w:rsidRPr="00226F80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تعميم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قوة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الروابط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الايونية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اعتمادا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على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الخواص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الفيزيائية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للمركبات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الايونية</w:t>
            </w:r>
          </w:p>
          <w:p w:rsidR="0068225C" w:rsidRPr="00226F80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تصنيف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تكوين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الرابطة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الايونية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الى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طارد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او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ماص</w:t>
            </w:r>
            <w:r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للحرارة</w:t>
            </w:r>
          </w:p>
          <w:p w:rsidR="0068225C" w:rsidRPr="00226F80" w:rsidRDefault="004B77BA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يربط</w:t>
            </w:r>
            <w:r w:rsidR="0068225C"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 </w:t>
            </w:r>
            <w:r w:rsidR="0068225C"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وحدة</w:t>
            </w:r>
            <w:r w:rsidR="0068225C"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الصيغة</w:t>
            </w:r>
            <w:r w:rsidR="0068225C"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الكيميائية</w:t>
            </w:r>
            <w:r w:rsidR="0068225C"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للمركب</w:t>
            </w:r>
            <w:r w:rsidR="0068225C"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proofErr w:type="spellStart"/>
            <w:r w:rsidR="0068225C"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الايونى</w:t>
            </w:r>
            <w:proofErr w:type="spellEnd"/>
            <w:r w:rsidR="0068225C"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بتركيبه</w:t>
            </w:r>
            <w:r w:rsidR="0068225C" w:rsidRPr="00226F80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="0068225C" w:rsidRPr="00226F80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الكيميا</w:t>
            </w:r>
          </w:p>
        </w:tc>
      </w:tr>
    </w:tbl>
    <w:p w:rsidR="0068225C" w:rsidRPr="000F656B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68225C" w:rsidRPr="002A6A05" w:rsidTr="004B77BA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68225C" w:rsidRPr="00184FEE" w:rsidRDefault="0068225C" w:rsidP="004B77BA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68225C" w:rsidRPr="000649FB" w:rsidRDefault="0068225C" w:rsidP="004B77BA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68225C" w:rsidRPr="002A6A05" w:rsidTr="004B77BA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بمايأتي</w:t>
            </w:r>
            <w:proofErr w:type="spellEnd"/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68225C" w:rsidRPr="002A6A05" w:rsidTr="004B77BA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3C011F" w:rsidRDefault="0068225C" w:rsidP="003344DC">
            <w:pPr>
              <w:numPr>
                <w:ilvl w:val="0"/>
                <w:numId w:val="10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68225C" w:rsidRPr="003C011F" w:rsidRDefault="0068225C" w:rsidP="003344DC">
            <w:pPr>
              <w:numPr>
                <w:ilvl w:val="0"/>
                <w:numId w:val="10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68225C" w:rsidRPr="003C011F" w:rsidRDefault="0068225C" w:rsidP="003344DC">
            <w:pPr>
              <w:numPr>
                <w:ilvl w:val="0"/>
                <w:numId w:val="10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25C" w:rsidRPr="00CE6DC4" w:rsidRDefault="0068225C" w:rsidP="004B77B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68225C" w:rsidRPr="00CE6DC4" w:rsidRDefault="0068225C" w:rsidP="004B77BA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68225C" w:rsidRPr="000649FB" w:rsidRDefault="0068225C" w:rsidP="004B77BA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225C" w:rsidRPr="00CE6DC4" w:rsidRDefault="0068225C" w:rsidP="004B77BA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68225C" w:rsidRPr="00CE6DC4" w:rsidRDefault="0068225C" w:rsidP="004B77BA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68225C" w:rsidRPr="000649FB" w:rsidRDefault="0068225C" w:rsidP="004B77BA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225C" w:rsidRPr="006306D5" w:rsidRDefault="0068225C" w:rsidP="003344DC">
            <w:pPr>
              <w:pStyle w:val="ae"/>
              <w:numPr>
                <w:ilvl w:val="0"/>
                <w:numId w:val="1"/>
              </w:numPr>
              <w:spacing w:line="360" w:lineRule="auto"/>
              <w:rPr>
                <w:rFonts w:ascii="Arial" w:eastAsia="AlBayan-Bold" w:hAnsi="Arial"/>
                <w:b/>
                <w:bCs/>
                <w:rtl/>
              </w:rPr>
            </w:pPr>
            <w:r w:rsidRPr="00FC20F5">
              <w:rPr>
                <w:rFonts w:ascii="Arial" w:eastAsia="AlBayan-Bold" w:hAnsi="Arial" w:hint="cs"/>
                <w:b/>
                <w:bCs/>
                <w:rtl/>
              </w:rPr>
              <w:t>أعرض مجموعة من الصور على ال</w:t>
            </w:r>
            <w:r w:rsidR="004B77BA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FC20F5">
              <w:rPr>
                <w:rFonts w:ascii="Arial" w:eastAsia="AlBayan-Bold" w:hAnsi="Arial" w:hint="cs"/>
                <w:b/>
                <w:bCs/>
                <w:rtl/>
              </w:rPr>
              <w:t xml:space="preserve"> مثل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صور </w:t>
            </w:r>
            <w:r w:rsidRPr="00226F80">
              <w:rPr>
                <w:rFonts w:ascii="Arial" w:eastAsia="AlBayan-Bold" w:hAnsi="Arial" w:hint="cs"/>
                <w:b/>
                <w:bCs/>
                <w:rtl/>
              </w:rPr>
              <w:t>الرابطة</w:t>
            </w:r>
            <w:r w:rsidRPr="00226F80">
              <w:rPr>
                <w:rFonts w:ascii="Arial" w:eastAsia="AlBayan-Bold" w:hAnsi="Arial"/>
                <w:b/>
                <w:bCs/>
                <w:rtl/>
              </w:rPr>
              <w:t xml:space="preserve"> </w:t>
            </w:r>
            <w:r w:rsidRPr="00226F80">
              <w:rPr>
                <w:rFonts w:ascii="Arial" w:eastAsia="AlBayan-Bold" w:hAnsi="Arial" w:hint="cs"/>
                <w:b/>
                <w:bCs/>
                <w:rtl/>
              </w:rPr>
              <w:t>الكيميائية</w:t>
            </w:r>
            <w:r>
              <w:rPr>
                <w:rFonts w:ascii="Arial" w:eastAsia="AlBayan-Bold" w:hAnsi="Arial" w:hint="cs"/>
                <w:b/>
                <w:bCs/>
                <w:rtl/>
              </w:rPr>
              <w:t>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تقسيم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لمجموعات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أبحاث لمفردات الدرس من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عن طريق تقسيم المفردات على المجموعات ثم عرض كل مجموعة لبحثها ومناقشته في حصة مع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. 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توزيع خرائط مفاهيم وخرائط ذهنية فارغة على المجموعات وتحديد مفردات خاصة لكل مجموعة وترك الحرية لها لتنفيذ الخريطة التي 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يوضح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هذه المفردات ثم مناقشتها مع جميع المجموعات وملاحظة ومتابعة وتعزيز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في حصة لذلك ويمكن الاستعانة  بخرائط المفاهيم الموجود بنهاية كل فصل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توزيع ملف الانجاز والذي يحتوي المفردات و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يكون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فارغة و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يقوم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بتعبئة هذا الملف من أذهانهم ومتابعة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وتعزيز ما يحتاج لذلك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تكليف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بحل اسئلة الوحدة منزليا  ثم مناقشة المجموعات فيها في حصة كاملة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مطوية لكل مجموعة ولتكن المجموعة الأولى عن العلم طريقنا لمعرفة العالم الطبيعي والمجموعة الثاني الآلات البسيطة ودورها في تسهيل الحياة وجودة العمل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تنفيذ جداول مقارنات 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تعده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 وتوز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ع 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على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المجموعات ومناقشة المجمعات فيها.</w:t>
            </w:r>
          </w:p>
          <w:p w:rsidR="0068225C" w:rsidRPr="00743457" w:rsidRDefault="0068225C" w:rsidP="003344DC">
            <w:pPr>
              <w:numPr>
                <w:ilvl w:val="0"/>
                <w:numId w:val="7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عقد اختبار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لنهاية الوحدة للتأكد من اتقان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4B77BA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ألقاءيه</w:t>
            </w:r>
            <w:proofErr w:type="spellEnd"/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68225C" w:rsidRPr="00CE6DC4" w:rsidTr="004B77BA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68225C" w:rsidRPr="002A6A05" w:rsidTr="004B77BA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8225C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8225C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68225C" w:rsidRPr="002A6A05" w:rsidTr="004B77BA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8225C" w:rsidRPr="000F1707" w:rsidRDefault="0068225C" w:rsidP="004B77BA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226F80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المركبات الأيونية والفلزات</w:t>
            </w:r>
          </w:p>
        </w:tc>
        <w:tc>
          <w:tcPr>
            <w:tcW w:w="1985" w:type="dxa"/>
            <w:shd w:val="clear" w:color="auto" w:fill="FFE5FF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68225C" w:rsidRPr="003C45D3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68225C" w:rsidRPr="006D4134" w:rsidRDefault="0068225C" w:rsidP="004B77B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68225C" w:rsidRPr="006D4134" w:rsidRDefault="0068225C" w:rsidP="004B77B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68225C" w:rsidRPr="004A44CB" w:rsidRDefault="0068225C" w:rsidP="004B77BA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68225C" w:rsidRPr="007C49F6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بحث عن </w:t>
            </w:r>
            <w:r w:rsidRPr="00226F80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الرابطة</w:t>
            </w:r>
            <w:r w:rsidRPr="00226F80">
              <w:rPr>
                <w:b/>
                <w:bCs/>
                <w:color w:val="7030A0"/>
                <w:sz w:val="32"/>
                <w:szCs w:val="32"/>
                <w:rtl/>
              </w:rPr>
              <w:t xml:space="preserve"> </w:t>
            </w:r>
            <w:r w:rsidRPr="00226F80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الكيميائية</w:t>
            </w:r>
            <w:r w:rsidRPr="007C49F6">
              <w:rPr>
                <w:b/>
                <w:bCs/>
                <w:color w:val="7030A0"/>
                <w:sz w:val="32"/>
                <w:szCs w:val="32"/>
                <w:rtl/>
              </w:rPr>
              <w:t>.</w:t>
            </w:r>
          </w:p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عمل مطوية  عن </w:t>
            </w:r>
            <w:r w:rsidRPr="008B06D6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التوزيع</w:t>
            </w:r>
            <w:r w:rsidRPr="008B06D6">
              <w:rPr>
                <w:b/>
                <w:bCs/>
                <w:color w:val="7030A0"/>
                <w:sz w:val="32"/>
                <w:szCs w:val="32"/>
                <w:rtl/>
              </w:rPr>
              <w:t xml:space="preserve"> </w:t>
            </w:r>
            <w:r w:rsidRPr="008B06D6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الالكترونى</w:t>
            </w:r>
            <w:r w:rsidRPr="007311A0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.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تشمل :</w:t>
            </w:r>
          </w:p>
          <w:p w:rsidR="0068225C" w:rsidRPr="00CA4830" w:rsidRDefault="0068225C" w:rsidP="003344DC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>-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تصنف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تكوين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الرابطة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الايونية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الى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طارد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او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ماص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للحرارة</w:t>
            </w:r>
          </w:p>
          <w:p w:rsidR="0068225C" w:rsidRPr="00CA4830" w:rsidRDefault="0068225C" w:rsidP="003344DC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>-</w:t>
            </w:r>
            <w:r w:rsidR="004B77BA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يربط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وحدة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الصيغة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الكيميائية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للمركب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الايونى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بتركيبه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الكيميائى</w:t>
            </w:r>
          </w:p>
          <w:p w:rsidR="0068225C" w:rsidRPr="00CA4830" w:rsidRDefault="0068225C" w:rsidP="003344DC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>-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تكتب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صيغ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المركبات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الايونية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والايونات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العديدة</w:t>
            </w:r>
            <w:r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الذرات</w:t>
            </w:r>
          </w:p>
          <w:p w:rsidR="0068225C" w:rsidRPr="008B06D6" w:rsidRDefault="004B77BA" w:rsidP="003344DC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يطبق</w:t>
            </w:r>
            <w:r w:rsidR="0068225C"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 </w:t>
            </w:r>
            <w:r w:rsidR="0068225C"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طريقة</w:t>
            </w:r>
            <w:r w:rsidR="0068225C"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="0068225C"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التسمية</w:t>
            </w:r>
            <w:r w:rsidR="0068225C"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 </w:t>
            </w:r>
            <w:r w:rsidR="0068225C"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على</w:t>
            </w:r>
            <w:r w:rsidR="0068225C"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="0068225C"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المركبات</w:t>
            </w:r>
            <w:r w:rsidR="0068225C"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="0068225C"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الايونية</w:t>
            </w:r>
            <w:r w:rsidR="0068225C"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="0068225C"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والايونات</w:t>
            </w:r>
            <w:r w:rsidR="0068225C"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="0068225C"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عديدة</w:t>
            </w:r>
            <w:r w:rsidR="0068225C" w:rsidRPr="00CA4830">
              <w:rPr>
                <w:b/>
                <w:bCs/>
                <w:color w:val="0070C0"/>
                <w:sz w:val="30"/>
                <w:szCs w:val="30"/>
                <w:rtl/>
              </w:rPr>
              <w:t xml:space="preserve"> </w:t>
            </w:r>
            <w:r w:rsidR="0068225C" w:rsidRPr="00CA4830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الذرات</w:t>
            </w:r>
          </w:p>
        </w:tc>
      </w:tr>
      <w:tr w:rsidR="0068225C" w:rsidRPr="002A6A05" w:rsidTr="004B77BA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6A43DD" w:rsidRDefault="0068225C" w:rsidP="004B77BA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4B77BA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4B77BA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68225C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68225C" w:rsidRPr="006A43DD" w:rsidRDefault="0068225C" w:rsidP="003344DC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232" w:type="dxa"/>
            <w:gridSpan w:val="6"/>
            <w:vAlign w:val="center"/>
          </w:tcPr>
          <w:p w:rsidR="0068225C" w:rsidRPr="008E2C2D" w:rsidRDefault="0068225C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68225C" w:rsidRPr="008E2C2D" w:rsidRDefault="0068225C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68225C" w:rsidRPr="008E2C2D" w:rsidRDefault="0068225C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68225C" w:rsidRPr="00FF4F34" w:rsidRDefault="0068225C" w:rsidP="003344DC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68225C" w:rsidRPr="00CE6DC4" w:rsidTr="004B77BA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68225C" w:rsidRPr="00CE6DC4" w:rsidTr="004B77BA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68225C" w:rsidRPr="002A6A05" w:rsidTr="004B77BA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 xml:space="preserve">توزيع </w:t>
            </w:r>
            <w:proofErr w:type="spellStart"/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البروشور</w:t>
            </w:r>
            <w:proofErr w:type="spellEnd"/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21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تكوين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الايون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</w:p>
          <w:p w:rsidR="0068225C" w:rsidRPr="00CA4830" w:rsidRDefault="0068225C" w:rsidP="003344DC">
            <w:pPr>
              <w:numPr>
                <w:ilvl w:val="0"/>
                <w:numId w:val="21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الروابط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والمركبات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الايونية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</w:p>
          <w:p w:rsidR="0068225C" w:rsidRPr="00CA4830" w:rsidRDefault="0068225C" w:rsidP="003344DC">
            <w:pPr>
              <w:numPr>
                <w:ilvl w:val="0"/>
                <w:numId w:val="21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صيغ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المركبات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الايونية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وأسماؤها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</w:p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الروابط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الفلزية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وخواص</w:t>
            </w:r>
            <w:r w:rsidRPr="00CA4830">
              <w:rPr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Pr="00CA48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الفلزات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4B77BA">
            <w:pPr>
              <w:ind w:left="360"/>
              <w:jc w:val="center"/>
              <w:rPr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 xml:space="preserve">خاتمة الوحدة ( عمل ملصق-  </w:t>
            </w:r>
            <w:r w:rsidRPr="00CA4830">
              <w:rPr>
                <w:b/>
                <w:bCs/>
                <w:sz w:val="26"/>
                <w:szCs w:val="26"/>
                <w:rtl/>
              </w:rPr>
              <w:t>–</w:t>
            </w: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68225C" w:rsidRPr="003C45D3" w:rsidRDefault="0068225C" w:rsidP="0068225C">
      <w:pPr>
        <w:rPr>
          <w:sz w:val="6"/>
          <w:szCs w:val="6"/>
          <w:rtl/>
        </w:rPr>
      </w:pPr>
    </w:p>
    <w:p w:rsidR="0068225C" w:rsidRDefault="0068225C" w:rsidP="00184FEE">
      <w:pPr>
        <w:rPr>
          <w:sz w:val="20"/>
          <w:szCs w:val="20"/>
          <w:rtl/>
        </w:rPr>
      </w:pPr>
    </w:p>
    <w:p w:rsidR="0068225C" w:rsidRDefault="0068225C" w:rsidP="00184FEE">
      <w:pPr>
        <w:rPr>
          <w:sz w:val="20"/>
          <w:szCs w:val="20"/>
          <w:rtl/>
        </w:rPr>
      </w:pPr>
    </w:p>
    <w:p w:rsidR="0068225C" w:rsidRDefault="0068225C" w:rsidP="00184FEE">
      <w:pPr>
        <w:rPr>
          <w:sz w:val="20"/>
          <w:szCs w:val="20"/>
          <w:rtl/>
        </w:rPr>
      </w:pPr>
    </w:p>
    <w:p w:rsidR="0068225C" w:rsidRDefault="0068225C" w:rsidP="00184FEE">
      <w:pPr>
        <w:rPr>
          <w:sz w:val="20"/>
          <w:szCs w:val="20"/>
          <w:rtl/>
        </w:rPr>
      </w:pPr>
    </w:p>
    <w:p w:rsidR="0068225C" w:rsidRDefault="0068225C" w:rsidP="00184FEE">
      <w:pPr>
        <w:rPr>
          <w:sz w:val="20"/>
          <w:szCs w:val="20"/>
          <w:rtl/>
        </w:rPr>
      </w:pPr>
    </w:p>
    <w:p w:rsidR="0068225C" w:rsidRPr="00C12F23" w:rsidRDefault="0068225C" w:rsidP="0068225C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68225C" w:rsidRPr="002A6A05" w:rsidTr="004B77BA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68225C" w:rsidRPr="003F13FC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كيمياء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68225C" w:rsidRPr="006D4134" w:rsidRDefault="0068225C" w:rsidP="004B77BA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68225C" w:rsidRPr="000F1707" w:rsidRDefault="0068225C" w:rsidP="004B77BA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2E0593">
              <w:rPr>
                <w:rFonts w:hint="cs"/>
                <w:b/>
                <w:bCs/>
                <w:sz w:val="32"/>
                <w:szCs w:val="32"/>
                <w:rtl/>
              </w:rPr>
              <w:t>الروابط التساهمية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68225C" w:rsidRPr="004B09C9" w:rsidRDefault="0068225C" w:rsidP="004B77BA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68225C" w:rsidRPr="002E0593" w:rsidRDefault="0068225C" w:rsidP="003344DC">
            <w:pPr>
              <w:numPr>
                <w:ilvl w:val="0"/>
                <w:numId w:val="14"/>
              </w:numPr>
              <w:jc w:val="center"/>
              <w:rPr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الرابطة التساهمية </w:t>
            </w:r>
            <w:r>
              <w:rPr>
                <w:b/>
                <w:bCs/>
                <w:color w:val="7030A0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تسمية الجزيئات </w:t>
            </w:r>
            <w:r>
              <w:rPr>
                <w:b/>
                <w:bCs/>
                <w:color w:val="7030A0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التراكيب الجزيئية </w:t>
            </w:r>
            <w:r>
              <w:rPr>
                <w:b/>
                <w:bCs/>
                <w:color w:val="7030A0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أشكال الجزيئات </w:t>
            </w:r>
            <w:r>
              <w:rPr>
                <w:b/>
                <w:bCs/>
                <w:color w:val="7030A0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الكهرسالبية</w:t>
            </w:r>
            <w:proofErr w:type="spellEnd"/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والقطبية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68225C" w:rsidRDefault="0068225C" w:rsidP="004B77BA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68225C" w:rsidRPr="00312513" w:rsidRDefault="0068225C" w:rsidP="004B77BA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68225C" w:rsidRPr="00B57603" w:rsidRDefault="0068225C" w:rsidP="004B77BA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68225C" w:rsidRPr="00905F9F" w:rsidRDefault="0068225C" w:rsidP="004B77BA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68225C" w:rsidRPr="000E1598" w:rsidRDefault="0068225C" w:rsidP="004B77BA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في نهاية هذه الوحدة 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</w:t>
            </w:r>
            <w:r w:rsidR="004B77BA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ادر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على 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 :</w:t>
            </w:r>
          </w:p>
          <w:p w:rsidR="0068225C" w:rsidRPr="005364B7" w:rsidRDefault="004B77BA" w:rsidP="003344DC">
            <w:pPr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يطبق</w:t>
            </w:r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قاعدة الثمانية على الذرات </w:t>
            </w:r>
            <w:proofErr w:type="spellStart"/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>التى</w:t>
            </w:r>
            <w:proofErr w:type="spellEnd"/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يكون</w:t>
            </w:r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روابط تساهمية</w:t>
            </w:r>
          </w:p>
          <w:p w:rsidR="0068225C" w:rsidRPr="005364B7" w:rsidRDefault="0068225C" w:rsidP="003344DC">
            <w:pPr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rtl/>
              </w:rPr>
            </w:pPr>
            <w:r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تصف كيفية </w:t>
            </w:r>
            <w:r w:rsidR="004B77BA">
              <w:rPr>
                <w:rFonts w:hint="cs"/>
                <w:b/>
                <w:bCs/>
                <w:sz w:val="22"/>
                <w:szCs w:val="22"/>
                <w:rtl/>
              </w:rPr>
              <w:t>يكون</w:t>
            </w:r>
            <w:r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الرابطة التساهمية الاحادية والثنائية والثلاثية</w:t>
            </w:r>
          </w:p>
          <w:p w:rsidR="0068225C" w:rsidRPr="005364B7" w:rsidRDefault="004B77BA" w:rsidP="003344DC">
            <w:pPr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يقارن</w:t>
            </w:r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بين روابط سيجما وروابط </w:t>
            </w:r>
            <w:proofErr w:type="spellStart"/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>باى</w:t>
            </w:r>
            <w:proofErr w:type="spellEnd"/>
          </w:p>
          <w:p w:rsidR="0068225C" w:rsidRPr="005364B7" w:rsidRDefault="0068225C" w:rsidP="003344DC">
            <w:pPr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rtl/>
              </w:rPr>
            </w:pPr>
            <w:r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sz w:val="22"/>
                <w:szCs w:val="22"/>
                <w:rtl/>
              </w:rPr>
              <w:t>يربط</w:t>
            </w:r>
            <w:r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بين قوة الرابطة التساهمية وطولها وطاقة تفككها</w:t>
            </w:r>
          </w:p>
          <w:p w:rsidR="0068225C" w:rsidRPr="005364B7" w:rsidRDefault="004B77BA" w:rsidP="003344DC">
            <w:pPr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>ترجم الصيغ الجزئية الى أسماء للمركبات الجزيئية الثنائية الذرات</w:t>
            </w:r>
          </w:p>
          <w:p w:rsidR="0068225C" w:rsidRPr="005364B7" w:rsidRDefault="004B77BA" w:rsidP="003344DC">
            <w:pPr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>سمى المحاليل الحمضية</w:t>
            </w:r>
          </w:p>
          <w:p w:rsidR="0068225C" w:rsidRPr="005364B7" w:rsidRDefault="004B77BA" w:rsidP="003344DC">
            <w:pPr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>عدد الخطوات الرئيسة لرسم تركيب لويس</w:t>
            </w:r>
          </w:p>
          <w:p w:rsidR="0068225C" w:rsidRPr="005364B7" w:rsidRDefault="0068225C" w:rsidP="003344DC">
            <w:pPr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rtl/>
              </w:rPr>
            </w:pPr>
            <w:r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تشرح لماذا يحدث </w:t>
            </w:r>
            <w:proofErr w:type="spellStart"/>
            <w:r w:rsidRPr="005364B7">
              <w:rPr>
                <w:rFonts w:hint="cs"/>
                <w:b/>
                <w:bCs/>
                <w:sz w:val="22"/>
                <w:szCs w:val="22"/>
                <w:rtl/>
              </w:rPr>
              <w:t>الرنين؟و</w:t>
            </w:r>
            <w:r w:rsidR="004B77BA">
              <w:rPr>
                <w:rFonts w:hint="cs"/>
                <w:b/>
                <w:bCs/>
                <w:sz w:val="22"/>
                <w:szCs w:val="22"/>
                <w:rtl/>
              </w:rPr>
              <w:t>يحدد</w:t>
            </w:r>
            <w:proofErr w:type="spellEnd"/>
            <w:r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5364B7">
              <w:rPr>
                <w:rFonts w:hint="cs"/>
                <w:b/>
                <w:bCs/>
                <w:sz w:val="22"/>
                <w:szCs w:val="22"/>
                <w:rtl/>
              </w:rPr>
              <w:t>تراكيبة</w:t>
            </w:r>
            <w:proofErr w:type="spellEnd"/>
          </w:p>
          <w:p w:rsidR="0068225C" w:rsidRPr="005364B7" w:rsidRDefault="004B77BA" w:rsidP="003344DC">
            <w:pPr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يحدد</w:t>
            </w:r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ثلاث حالات لجزيئات تشذ عن قاعدة الثمانية وتسمى </w:t>
            </w:r>
            <w:proofErr w:type="spellStart"/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>هذة</w:t>
            </w:r>
            <w:proofErr w:type="spellEnd"/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الجزيئات</w:t>
            </w:r>
          </w:p>
          <w:p w:rsidR="0068225C" w:rsidRPr="002E0593" w:rsidRDefault="004B77BA" w:rsidP="003344DC">
            <w:pPr>
              <w:numPr>
                <w:ilvl w:val="0"/>
                <w:numId w:val="22"/>
              </w:numPr>
              <w:rPr>
                <w:b/>
                <w:bCs/>
                <w:color w:val="984806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لخص مفهوم نموذج التنافر بين ازواج </w:t>
            </w:r>
            <w:proofErr w:type="spellStart"/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>الترونات</w:t>
            </w:r>
            <w:proofErr w:type="spellEnd"/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التكافؤ  -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يعرف</w:t>
            </w:r>
            <w:r w:rsidR="0068225C" w:rsidRPr="005364B7">
              <w:rPr>
                <w:rFonts w:hint="cs"/>
                <w:b/>
                <w:bCs/>
                <w:sz w:val="22"/>
                <w:szCs w:val="22"/>
                <w:rtl/>
              </w:rPr>
              <w:t xml:space="preserve"> التهجين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68225C" w:rsidRPr="002E0593" w:rsidRDefault="0068225C" w:rsidP="004B77BA">
            <w:pPr>
              <w:rPr>
                <w:b/>
                <w:bCs/>
                <w:color w:val="FF0000"/>
                <w:sz w:val="20"/>
                <w:szCs w:val="20"/>
                <w:u w:val="single"/>
                <w:rtl/>
              </w:rPr>
            </w:pPr>
            <w:r w:rsidRPr="002E0593">
              <w:rPr>
                <w:rFonts w:hint="cs"/>
                <w:b/>
                <w:bCs/>
                <w:color w:val="FF0000"/>
                <w:sz w:val="20"/>
                <w:szCs w:val="20"/>
                <w:u w:val="single"/>
                <w:rtl/>
              </w:rPr>
              <w:t>الفكرة الكبرى:</w:t>
            </w:r>
          </w:p>
          <w:p w:rsidR="0068225C" w:rsidRPr="002E0593" w:rsidRDefault="0068225C" w:rsidP="004B77BA">
            <w:pPr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2E0593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 xml:space="preserve">* </w:t>
            </w:r>
            <w:proofErr w:type="spellStart"/>
            <w:r w:rsidRPr="002E0593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ت</w:t>
            </w:r>
            <w:r w:rsidR="004B77BA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يكون</w:t>
            </w:r>
            <w:proofErr w:type="spellEnd"/>
            <w:r w:rsidRPr="002E0593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 xml:space="preserve"> الروابط التساهمية عندما تشارك الذرات </w:t>
            </w:r>
            <w:proofErr w:type="spellStart"/>
            <w:r w:rsidRPr="002E0593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فى</w:t>
            </w:r>
            <w:proofErr w:type="spellEnd"/>
            <w:r w:rsidRPr="002E0593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 xml:space="preserve"> الكتروناتها.</w:t>
            </w:r>
          </w:p>
          <w:p w:rsidR="0068225C" w:rsidRPr="002E0593" w:rsidRDefault="0068225C" w:rsidP="004B77BA">
            <w:pPr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2E0593">
              <w:rPr>
                <w:rFonts w:hint="cs"/>
                <w:b/>
                <w:bCs/>
                <w:color w:val="FF0000"/>
                <w:sz w:val="20"/>
                <w:szCs w:val="20"/>
                <w:u w:val="single"/>
                <w:rtl/>
              </w:rPr>
              <w:t>س</w:t>
            </w:r>
            <w:r w:rsidR="004B77BA">
              <w:rPr>
                <w:rFonts w:hint="cs"/>
                <w:b/>
                <w:bCs/>
                <w:color w:val="FF0000"/>
                <w:sz w:val="20"/>
                <w:szCs w:val="20"/>
                <w:u w:val="single"/>
                <w:rtl/>
              </w:rPr>
              <w:t>يفهم</w:t>
            </w:r>
            <w:r w:rsidRPr="002E0593">
              <w:rPr>
                <w:rFonts w:hint="cs"/>
                <w:b/>
                <w:bCs/>
                <w:color w:val="FF0000"/>
                <w:sz w:val="20"/>
                <w:szCs w:val="20"/>
                <w:u w:val="single"/>
                <w:rtl/>
              </w:rPr>
              <w:t xml:space="preserve"> ال</w:t>
            </w:r>
            <w:r w:rsidR="004B77BA">
              <w:rPr>
                <w:rFonts w:hint="cs"/>
                <w:b/>
                <w:bCs/>
                <w:color w:val="FF0000"/>
                <w:sz w:val="20"/>
                <w:szCs w:val="20"/>
                <w:u w:val="single"/>
                <w:rtl/>
              </w:rPr>
              <w:t>متعلمون</w:t>
            </w:r>
            <w:r w:rsidRPr="002E0593">
              <w:rPr>
                <w:rFonts w:hint="cs"/>
                <w:b/>
                <w:bCs/>
                <w:color w:val="FF0000"/>
                <w:sz w:val="20"/>
                <w:szCs w:val="20"/>
                <w:u w:val="single"/>
                <w:rtl/>
              </w:rPr>
              <w:t xml:space="preserve"> أن :</w:t>
            </w:r>
            <w:r w:rsidRPr="002E0593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68225C" w:rsidRPr="002E0593" w:rsidRDefault="0068225C" w:rsidP="003344DC">
            <w:pPr>
              <w:numPr>
                <w:ilvl w:val="0"/>
                <w:numId w:val="12"/>
              </w:numPr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كيفية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يكون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الرابطة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التساهمية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الاحادية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والثنائية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والثلاثية</w:t>
            </w:r>
          </w:p>
          <w:p w:rsidR="0068225C" w:rsidRPr="002E0593" w:rsidRDefault="0068225C" w:rsidP="003344DC">
            <w:pPr>
              <w:numPr>
                <w:ilvl w:val="0"/>
                <w:numId w:val="12"/>
              </w:numPr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روابط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سيجما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وروابط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proofErr w:type="spellStart"/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باى</w:t>
            </w:r>
            <w:proofErr w:type="spellEnd"/>
          </w:p>
          <w:p w:rsidR="0068225C" w:rsidRPr="002E0593" w:rsidRDefault="0068225C" w:rsidP="003344DC">
            <w:pPr>
              <w:numPr>
                <w:ilvl w:val="0"/>
                <w:numId w:val="12"/>
              </w:numPr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قوة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الرابطة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التساهمية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وطولها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وطاقة</w:t>
            </w:r>
            <w:r w:rsidRPr="002E0593">
              <w:rPr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  <w:r w:rsidRPr="002E0593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تفككها</w:t>
            </w:r>
          </w:p>
        </w:tc>
      </w:tr>
    </w:tbl>
    <w:p w:rsidR="0068225C" w:rsidRPr="00684D74" w:rsidRDefault="0068225C" w:rsidP="0068225C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746"/>
        <w:gridCol w:w="4887"/>
        <w:gridCol w:w="4719"/>
      </w:tblGrid>
      <w:tr w:rsidR="0068225C" w:rsidTr="004B77BA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68225C" w:rsidRPr="009D2E20" w:rsidRDefault="0068225C" w:rsidP="004B77BA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4B77BA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68225C" w:rsidTr="004B77BA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68225C" w:rsidRPr="00905F9F" w:rsidRDefault="0068225C" w:rsidP="004B77BA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4B77BA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68225C" w:rsidTr="004B77BA">
        <w:trPr>
          <w:trHeight w:val="351"/>
        </w:trPr>
        <w:tc>
          <w:tcPr>
            <w:tcW w:w="5746" w:type="dxa"/>
            <w:vAlign w:val="center"/>
          </w:tcPr>
          <w:p w:rsidR="0068225C" w:rsidRPr="005364B7" w:rsidRDefault="004B77BA" w:rsidP="003344DC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حدد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نوع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الذرات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proofErr w:type="spellStart"/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التى</w:t>
            </w:r>
            <w:proofErr w:type="spellEnd"/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يكون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proofErr w:type="spellStart"/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فى</w:t>
            </w:r>
            <w:proofErr w:type="spellEnd"/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الغالب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روابط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تساهمية</w:t>
            </w:r>
          </w:p>
          <w:p w:rsidR="0068225C" w:rsidRPr="005364B7" w:rsidRDefault="004B77BA" w:rsidP="003344DC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صف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كيف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تنطبق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قاعدة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الثمانية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على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proofErr w:type="spellStart"/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الروابطك</w:t>
            </w:r>
            <w:proofErr w:type="spellEnd"/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التساهمية؟</w:t>
            </w:r>
          </w:p>
          <w:p w:rsidR="0068225C" w:rsidRPr="005364B7" w:rsidRDefault="004B77BA" w:rsidP="003344DC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قارن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بين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الرابطة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الايونية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والتساهمية</w:t>
            </w:r>
          </w:p>
          <w:p w:rsidR="0068225C" w:rsidRPr="005364B7" w:rsidRDefault="004B77BA" w:rsidP="003344DC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قارن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بين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روابط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سيجما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وروابط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proofErr w:type="spellStart"/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باى</w:t>
            </w:r>
            <w:proofErr w:type="spellEnd"/>
          </w:p>
          <w:p w:rsidR="0068225C" w:rsidRPr="005364B7" w:rsidRDefault="004B77BA" w:rsidP="003344DC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لخص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القواعد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المستخدمة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فى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تسمية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المركبات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الجزئية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الثنائية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العناصر</w:t>
            </w:r>
          </w:p>
          <w:p w:rsidR="0068225C" w:rsidRPr="005364B7" w:rsidRDefault="0068225C" w:rsidP="003344DC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عرف</w:t>
            </w:r>
            <w:r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المركب</w:t>
            </w:r>
            <w:r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الجزيئى</w:t>
            </w:r>
            <w:r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الثنائى</w:t>
            </w:r>
          </w:p>
          <w:p w:rsidR="0068225C" w:rsidRPr="005364B7" w:rsidRDefault="004B77BA" w:rsidP="003344DC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  <w:color w:val="00B05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صف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المعلومات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الموجودة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proofErr w:type="spellStart"/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فى</w:t>
            </w:r>
            <w:proofErr w:type="spellEnd"/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الصيغة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البنائية</w:t>
            </w:r>
            <w:r w:rsidR="0068225C" w:rsidRPr="005364B7">
              <w:rPr>
                <w:b/>
                <w:bCs/>
                <w:color w:val="00B050"/>
                <w:sz w:val="18"/>
                <w:szCs w:val="18"/>
                <w:rtl/>
              </w:rPr>
              <w:t xml:space="preserve"> </w:t>
            </w:r>
            <w:proofErr w:type="spellStart"/>
            <w:r w:rsidR="0068225C" w:rsidRPr="005364B7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للجزىء</w:t>
            </w:r>
            <w:proofErr w:type="spellEnd"/>
          </w:p>
        </w:tc>
        <w:tc>
          <w:tcPr>
            <w:tcW w:w="4887" w:type="dxa"/>
            <w:vAlign w:val="center"/>
          </w:tcPr>
          <w:p w:rsidR="0068225C" w:rsidRPr="005364B7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proofErr w:type="spellStart"/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ت</w:t>
            </w:r>
            <w:r w:rsidR="004B77BA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يكون</w:t>
            </w:r>
            <w:proofErr w:type="spellEnd"/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الروابط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التساهمية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عندما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تشترك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الذرات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proofErr w:type="spellStart"/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فى</w:t>
            </w:r>
            <w:proofErr w:type="spellEnd"/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زوج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او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اكثر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من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الالكترونات</w:t>
            </w:r>
          </w:p>
          <w:p w:rsidR="0068225C" w:rsidRPr="005364B7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ينتج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عن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المشاركة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بزوج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واحد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او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زوجين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او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ثلاثة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ازواج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من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الالكترونات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روابط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تساهمية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احادية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او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ثنائية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او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ثلاثية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على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الترتيب</w:t>
            </w:r>
          </w:p>
          <w:p w:rsidR="0068225C" w:rsidRPr="005364B7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يقاس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طول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الرابطة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من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النواة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الى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النواة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ونحتاج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الى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طاقة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لتفكيك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الرابطة</w:t>
            </w:r>
          </w:p>
          <w:p w:rsidR="0068225C" w:rsidRPr="005364B7" w:rsidRDefault="0068225C" w:rsidP="003344DC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color w:val="002060"/>
                <w:sz w:val="18"/>
                <w:szCs w:val="18"/>
                <w:rtl/>
              </w:rPr>
            </w:pP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تحتوى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أسماء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الصيغ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الجزئية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للمركبات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التساهمية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على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مقاطع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proofErr w:type="spellStart"/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للاشارة</w:t>
            </w:r>
            <w:proofErr w:type="spellEnd"/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الى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عدد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الذرات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الموجودة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proofErr w:type="spellStart"/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فى</w:t>
            </w:r>
            <w:proofErr w:type="spellEnd"/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الصيغة</w:t>
            </w:r>
            <w:r w:rsidRPr="005364B7">
              <w:rPr>
                <w:b/>
                <w:bCs/>
                <w:color w:val="002060"/>
                <w:sz w:val="18"/>
                <w:szCs w:val="18"/>
                <w:rtl/>
              </w:rPr>
              <w:t xml:space="preserve"> </w:t>
            </w:r>
            <w:proofErr w:type="spellStart"/>
            <w:r w:rsidRPr="005364B7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الجزءية</w:t>
            </w:r>
            <w:proofErr w:type="spellEnd"/>
          </w:p>
        </w:tc>
        <w:tc>
          <w:tcPr>
            <w:tcW w:w="4719" w:type="dxa"/>
            <w:vAlign w:val="center"/>
          </w:tcPr>
          <w:p w:rsidR="0068225C" w:rsidRPr="005364B7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تطبيق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قاعدة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الثمانية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على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الذرات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proofErr w:type="spellStart"/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التى</w:t>
            </w:r>
            <w:proofErr w:type="spellEnd"/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يكون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روابط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تساهمية</w:t>
            </w:r>
          </w:p>
          <w:p w:rsidR="0068225C" w:rsidRPr="005364B7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>2-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وصف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كيفية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يكون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الرابطة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التساهمية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الاحادية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والثنائية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والثلاثية</w:t>
            </w:r>
          </w:p>
          <w:p w:rsidR="0068225C" w:rsidRPr="005364B7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>3-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المقارنة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بين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روابط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سيجما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وروابط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proofErr w:type="spellStart"/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باى</w:t>
            </w:r>
            <w:proofErr w:type="spellEnd"/>
          </w:p>
          <w:p w:rsidR="0068225C" w:rsidRPr="005364B7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4-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الربط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بين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قوة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الرابطة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التساهمية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وطولها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وطاقة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تفككها</w:t>
            </w:r>
          </w:p>
          <w:p w:rsidR="0068225C" w:rsidRPr="005364B7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>5-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تترجم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الصيغ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الجزئية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الى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أسماء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للمركبات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الجزيئية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الثنائية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الذرات</w:t>
            </w:r>
          </w:p>
          <w:p w:rsidR="0068225C" w:rsidRPr="005364B7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6- </w:t>
            </w:r>
            <w:proofErr w:type="spellStart"/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تسمىة</w:t>
            </w:r>
            <w:proofErr w:type="spellEnd"/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المحاليل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الحمضية</w:t>
            </w:r>
          </w:p>
          <w:p w:rsidR="0068225C" w:rsidRPr="005364B7" w:rsidRDefault="0068225C" w:rsidP="003344DC"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sz w:val="18"/>
                <w:szCs w:val="18"/>
                <w:rtl/>
              </w:rPr>
            </w:pP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>7-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تعدد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الخطوات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الرئيسة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لرسم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تركيب</w:t>
            </w:r>
            <w:r w:rsidRPr="005364B7">
              <w:rPr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5364B7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لويس</w:t>
            </w:r>
          </w:p>
        </w:tc>
      </w:tr>
    </w:tbl>
    <w:p w:rsidR="0068225C" w:rsidRPr="000F656B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p w:rsidR="0068225C" w:rsidRDefault="0068225C" w:rsidP="0068225C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68225C" w:rsidRPr="002A6A05" w:rsidTr="004B77BA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68225C" w:rsidRPr="00184FEE" w:rsidRDefault="0068225C" w:rsidP="004B77BA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68225C" w:rsidRPr="000649FB" w:rsidRDefault="0068225C" w:rsidP="004B77BA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68225C" w:rsidRPr="002A6A05" w:rsidTr="004B77BA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بمايأتي</w:t>
            </w:r>
            <w:proofErr w:type="spellEnd"/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CE6DC4" w:rsidRDefault="0068225C" w:rsidP="004B77BA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4B77BA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68225C" w:rsidRPr="002A6A05" w:rsidTr="004B77BA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3C011F" w:rsidRDefault="0068225C" w:rsidP="003344DC">
            <w:pPr>
              <w:numPr>
                <w:ilvl w:val="0"/>
                <w:numId w:val="10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68225C" w:rsidRPr="003C011F" w:rsidRDefault="0068225C" w:rsidP="003344DC">
            <w:pPr>
              <w:numPr>
                <w:ilvl w:val="0"/>
                <w:numId w:val="10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68225C" w:rsidRPr="003C011F" w:rsidRDefault="0068225C" w:rsidP="003344DC">
            <w:pPr>
              <w:numPr>
                <w:ilvl w:val="0"/>
                <w:numId w:val="10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25C" w:rsidRPr="00CE6DC4" w:rsidRDefault="0068225C" w:rsidP="004B77B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68225C" w:rsidRPr="00CE6DC4" w:rsidRDefault="0068225C" w:rsidP="004B77BA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68225C" w:rsidRPr="000649FB" w:rsidRDefault="0068225C" w:rsidP="004B77BA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225C" w:rsidRPr="00CE6DC4" w:rsidRDefault="0068225C" w:rsidP="004B77BA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68225C" w:rsidRPr="00CE6DC4" w:rsidRDefault="0068225C" w:rsidP="004B77BA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68225C" w:rsidRPr="000649FB" w:rsidRDefault="0068225C" w:rsidP="004B77BA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أعرض مجموعة من الصور على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مثل صورة 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للرابطة التساهمية</w:t>
            </w:r>
            <w:r w:rsidRPr="00EB283E">
              <w:rPr>
                <w:rFonts w:ascii="Arial" w:eastAsia="AlBayan-Bold" w:hAnsi="Arial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تقسيم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لمجموعات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أبحاث لمفردات الدرس من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عن طريق تقسيم المفردات على المجموعات ثم عرض كل مجموعة لبحثها ومناقشته في حصة مع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. 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توزيع خرائط مفاهيم وخرائط ذهنية فارغة على المجموعات وتحديد مفردات خاصة لكل مجموعة وترك الحرية لها لتنفيذ الخريطة التي 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يوضح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هذه المفردات ثم مناقشتها مع جميع المجموعات وملاحظة ومتابعة وتعزيز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في حصة لذلك ويمكن الاستعانة  بخرائط المفاهيم الموجود بنهاية كل فصل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توزيع ملف الانجاز والذي يحتوي المفردات و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يكون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فارغة و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يقوم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بتعبئة هذا الملف من أذهانهم ومتابعة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وتعزيز ما يحتاج لذلك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تكليف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بحل اسئلة الوحدة منزليا  ثم مناقشة المجموعات فيها في حصة كاملة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عمل مطوية لكل مجموعة ولتكن المجموعة الأولى عن العلم طريقنا لمعرفة العالم الطبيعي والمجموعة الثاني الآلات البسيطة ودورها في تسهيل الحياة وجودة العمل .</w:t>
            </w:r>
          </w:p>
          <w:p w:rsidR="0068225C" w:rsidRPr="00563786" w:rsidRDefault="0068225C" w:rsidP="003344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8"/>
                <w:szCs w:val="28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تنفيذ جداول مقارنات 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تعده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معلم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 وتوز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ع 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على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المجموعات ومناقشة المجمعات فيها.</w:t>
            </w:r>
          </w:p>
          <w:p w:rsidR="0068225C" w:rsidRPr="00743457" w:rsidRDefault="0068225C" w:rsidP="003344DC">
            <w:pPr>
              <w:numPr>
                <w:ilvl w:val="0"/>
                <w:numId w:val="7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عقد اختبار</w:t>
            </w:r>
            <w:r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لنهاية الوحدة للتأكد من اتقان ال</w:t>
            </w:r>
            <w:r w:rsidR="004B77BA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563786">
              <w:rPr>
                <w:rFonts w:ascii="Arial" w:eastAsia="AlBayan-Bold" w:hAnsi="Arial" w:hint="cs"/>
                <w:b/>
                <w:bCs/>
                <w:sz w:val="28"/>
                <w:szCs w:val="28"/>
                <w:rtl/>
              </w:rPr>
              <w:t xml:space="preserve"> لمفردات الوحدة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4B77BA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ألقاءيه</w:t>
            </w:r>
            <w:proofErr w:type="spellEnd"/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68225C" w:rsidRPr="00CE6DC4" w:rsidRDefault="0068225C" w:rsidP="004B77BA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68225C" w:rsidRPr="00CE6DC4" w:rsidTr="004B77BA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CE6DC4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68225C" w:rsidRPr="002A6A05" w:rsidTr="004B77BA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8225C" w:rsidRPr="007D7421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8225C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8225C" w:rsidRPr="00513222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8225C" w:rsidRDefault="0068225C" w:rsidP="004B77BA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68225C" w:rsidRPr="002A6A05" w:rsidTr="004B77BA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8225C" w:rsidRPr="000F1707" w:rsidRDefault="0068225C" w:rsidP="004B77BA">
            <w:pPr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2E0593">
              <w:rPr>
                <w:rFonts w:hint="cs"/>
                <w:b/>
                <w:bCs/>
                <w:sz w:val="32"/>
                <w:szCs w:val="32"/>
                <w:rtl/>
              </w:rPr>
              <w:t>الروابط التساهمية</w:t>
            </w:r>
          </w:p>
        </w:tc>
        <w:tc>
          <w:tcPr>
            <w:tcW w:w="1985" w:type="dxa"/>
            <w:shd w:val="clear" w:color="auto" w:fill="FFE5FF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68225C" w:rsidRPr="003C45D3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68225C" w:rsidRPr="006D4134" w:rsidRDefault="0068225C" w:rsidP="004B77B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68225C" w:rsidRPr="006D4134" w:rsidRDefault="0068225C" w:rsidP="004B77BA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68225C" w:rsidRPr="004A44CB" w:rsidRDefault="0068225C" w:rsidP="004B77BA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68225C" w:rsidRPr="002A6A05" w:rsidRDefault="0068225C" w:rsidP="004B77BA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بحث يشمل أنواع الروابط التساهمية</w:t>
            </w:r>
            <w:r w:rsidRPr="00382D81">
              <w:rPr>
                <w:b/>
                <w:bCs/>
                <w:color w:val="7030A0"/>
                <w:sz w:val="32"/>
                <w:szCs w:val="32"/>
                <w:rtl/>
              </w:rPr>
              <w:t xml:space="preserve"> .</w:t>
            </w:r>
            <w:r w:rsidRPr="00EB283E">
              <w:rPr>
                <w:b/>
                <w:bCs/>
                <w:color w:val="7030A0"/>
                <w:sz w:val="32"/>
                <w:szCs w:val="32"/>
                <w:rtl/>
              </w:rPr>
              <w:t>.</w:t>
            </w:r>
          </w:p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عمل مطوية تشمل :</w:t>
            </w:r>
          </w:p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68225C" w:rsidRPr="005364B7" w:rsidRDefault="0068225C" w:rsidP="003344DC">
            <w:pPr>
              <w:numPr>
                <w:ilvl w:val="0"/>
                <w:numId w:val="11"/>
              </w:numPr>
              <w:spacing w:line="360" w:lineRule="auto"/>
              <w:ind w:left="2160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5364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="004B77BA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يربط</w:t>
            </w:r>
            <w:r w:rsidRPr="005364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بين قوة الرابطة التساهمية وطولها وطاقة تفككها</w:t>
            </w:r>
          </w:p>
          <w:p w:rsidR="0068225C" w:rsidRPr="005364B7" w:rsidRDefault="0068225C" w:rsidP="003344DC">
            <w:pPr>
              <w:numPr>
                <w:ilvl w:val="0"/>
                <w:numId w:val="11"/>
              </w:numPr>
              <w:spacing w:line="360" w:lineRule="auto"/>
              <w:ind w:left="2160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5364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-تترجم الصيغ الجزئية الى أسماء للمركبات الجزيئية الثنائية الذرات</w:t>
            </w:r>
          </w:p>
          <w:p w:rsidR="0068225C" w:rsidRPr="005364B7" w:rsidRDefault="0068225C" w:rsidP="003344DC">
            <w:pPr>
              <w:numPr>
                <w:ilvl w:val="0"/>
                <w:numId w:val="11"/>
              </w:numPr>
              <w:spacing w:line="360" w:lineRule="auto"/>
              <w:ind w:left="2160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5364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تسمى المحاليل الحمضية</w:t>
            </w:r>
          </w:p>
          <w:p w:rsidR="0068225C" w:rsidRPr="002E0593" w:rsidRDefault="0068225C" w:rsidP="003344DC">
            <w:pPr>
              <w:numPr>
                <w:ilvl w:val="0"/>
                <w:numId w:val="11"/>
              </w:numPr>
              <w:spacing w:line="360" w:lineRule="auto"/>
              <w:ind w:left="2160"/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5364B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تعدد الخطوات الرئيسة لرسم تركيب لويس</w:t>
            </w:r>
          </w:p>
        </w:tc>
      </w:tr>
      <w:tr w:rsidR="0068225C" w:rsidRPr="002A6A05" w:rsidTr="004B77BA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6A43DD" w:rsidRDefault="0068225C" w:rsidP="004B77BA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Pr="002A6A05" w:rsidRDefault="0068225C" w:rsidP="004B77BA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8225C" w:rsidRPr="002A6A05" w:rsidTr="004B77BA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4B77BA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68225C" w:rsidRPr="00E3722A" w:rsidRDefault="0068225C" w:rsidP="004B77BA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68225C" w:rsidRPr="00FF4F34" w:rsidRDefault="004B77BA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68225C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68225C" w:rsidRPr="002A6A05" w:rsidRDefault="0068225C" w:rsidP="004B77BA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68225C" w:rsidRDefault="0068225C" w:rsidP="004B77B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68225C" w:rsidRPr="002A6A05" w:rsidTr="004B77BA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68225C" w:rsidRPr="00FF4F34" w:rsidRDefault="0068225C" w:rsidP="004B77B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68225C" w:rsidRPr="006A43DD" w:rsidRDefault="0068225C" w:rsidP="003344DC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68225C" w:rsidRPr="002A6A05" w:rsidTr="004B77BA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68225C" w:rsidRPr="003A5D4D" w:rsidRDefault="0068225C" w:rsidP="004B77BA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232" w:type="dxa"/>
            <w:gridSpan w:val="6"/>
            <w:vAlign w:val="center"/>
          </w:tcPr>
          <w:p w:rsidR="0068225C" w:rsidRPr="008E2C2D" w:rsidRDefault="0068225C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68225C" w:rsidRPr="008E2C2D" w:rsidRDefault="0068225C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68225C" w:rsidRPr="008E2C2D" w:rsidRDefault="0068225C" w:rsidP="003344DC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68225C" w:rsidRPr="00FF4F34" w:rsidRDefault="0068225C" w:rsidP="003344DC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p w:rsidR="0068225C" w:rsidRDefault="0068225C" w:rsidP="0068225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68225C" w:rsidRPr="00CE6DC4" w:rsidTr="004B77BA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68225C" w:rsidRPr="00CE6DC4" w:rsidTr="004B77BA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68225C" w:rsidRPr="002A6A05" w:rsidTr="004B77BA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 xml:space="preserve">توزيع </w:t>
            </w:r>
            <w:proofErr w:type="spellStart"/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البروشور</w:t>
            </w:r>
            <w:proofErr w:type="spellEnd"/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5364B7" w:rsidRDefault="0068225C" w:rsidP="003344DC">
            <w:pPr>
              <w:numPr>
                <w:ilvl w:val="0"/>
                <w:numId w:val="13"/>
              </w:numPr>
              <w:rPr>
                <w:b/>
                <w:bCs/>
                <w:color w:val="7030A0"/>
                <w:sz w:val="30"/>
                <w:szCs w:val="30"/>
              </w:rPr>
            </w:pPr>
            <w:r w:rsidRPr="005364B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الرابطة التساهمية </w:t>
            </w:r>
          </w:p>
          <w:p w:rsidR="0068225C" w:rsidRPr="005364B7" w:rsidRDefault="0068225C" w:rsidP="003344DC">
            <w:pPr>
              <w:numPr>
                <w:ilvl w:val="0"/>
                <w:numId w:val="13"/>
              </w:numPr>
              <w:rPr>
                <w:b/>
                <w:bCs/>
                <w:color w:val="7030A0"/>
                <w:sz w:val="30"/>
                <w:szCs w:val="30"/>
              </w:rPr>
            </w:pPr>
            <w:r w:rsidRPr="005364B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 تسمية الجزيئات </w:t>
            </w:r>
          </w:p>
          <w:p w:rsidR="0068225C" w:rsidRPr="005364B7" w:rsidRDefault="0068225C" w:rsidP="003344DC">
            <w:pPr>
              <w:numPr>
                <w:ilvl w:val="0"/>
                <w:numId w:val="13"/>
              </w:numPr>
              <w:rPr>
                <w:b/>
                <w:bCs/>
                <w:color w:val="7030A0"/>
                <w:sz w:val="30"/>
                <w:szCs w:val="30"/>
              </w:rPr>
            </w:pPr>
            <w:r w:rsidRPr="005364B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 التراكيب الجزيئية </w:t>
            </w:r>
          </w:p>
          <w:p w:rsidR="0068225C" w:rsidRPr="005364B7" w:rsidRDefault="0068225C" w:rsidP="003344DC">
            <w:pPr>
              <w:numPr>
                <w:ilvl w:val="0"/>
                <w:numId w:val="13"/>
              </w:numPr>
              <w:rPr>
                <w:b/>
                <w:bCs/>
                <w:color w:val="7030A0"/>
                <w:sz w:val="30"/>
                <w:szCs w:val="30"/>
              </w:rPr>
            </w:pPr>
            <w:r w:rsidRPr="005364B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أشكال الجزيئات </w:t>
            </w:r>
          </w:p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5364B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 </w:t>
            </w:r>
            <w:proofErr w:type="spellStart"/>
            <w:r w:rsidRPr="005364B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الكهرسالبية</w:t>
            </w:r>
            <w:proofErr w:type="spellEnd"/>
            <w:r w:rsidRPr="005364B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 والقطبية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4B77BA">
            <w:pPr>
              <w:ind w:left="360"/>
              <w:jc w:val="center"/>
              <w:rPr>
                <w:sz w:val="26"/>
                <w:szCs w:val="26"/>
              </w:rPr>
            </w:pP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 xml:space="preserve">خاتمة الوحدة ( عمل ملصق-  </w:t>
            </w:r>
            <w:r w:rsidRPr="00CA4830">
              <w:rPr>
                <w:b/>
                <w:bCs/>
                <w:sz w:val="26"/>
                <w:szCs w:val="26"/>
                <w:rtl/>
              </w:rPr>
              <w:t>–</w:t>
            </w:r>
            <w:r w:rsidRPr="00CA4830">
              <w:rPr>
                <w:rFonts w:hint="cs"/>
                <w:b/>
                <w:bCs/>
                <w:sz w:val="26"/>
                <w:szCs w:val="26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68225C" w:rsidRPr="002A6A05" w:rsidTr="004B77BA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68225C" w:rsidRPr="00CA4830" w:rsidRDefault="0068225C" w:rsidP="003344D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8225C" w:rsidRPr="009E786B" w:rsidRDefault="0068225C" w:rsidP="004B77BA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68225C" w:rsidRPr="003C45D3" w:rsidRDefault="0068225C" w:rsidP="0068225C">
      <w:pPr>
        <w:rPr>
          <w:sz w:val="6"/>
          <w:szCs w:val="6"/>
          <w:rtl/>
        </w:rPr>
      </w:pPr>
    </w:p>
    <w:p w:rsidR="0068225C" w:rsidRPr="0068225C" w:rsidRDefault="0068225C" w:rsidP="00184FEE">
      <w:pPr>
        <w:rPr>
          <w:sz w:val="20"/>
          <w:szCs w:val="20"/>
          <w:rtl/>
        </w:rPr>
      </w:pPr>
    </w:p>
    <w:sectPr w:rsidR="0068225C" w:rsidRPr="0068225C" w:rsidSect="00C556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66"/>
        <w:left w:val="double" w:sz="4" w:space="24" w:color="000066"/>
        <w:bottom w:val="double" w:sz="4" w:space="24" w:color="000066"/>
        <w:right w:val="double" w:sz="4" w:space="24" w:color="000066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B60" w:rsidRDefault="00063B60">
      <w:r>
        <w:separator/>
      </w:r>
    </w:p>
  </w:endnote>
  <w:endnote w:type="continuationSeparator" w:id="0">
    <w:p w:rsidR="00063B60" w:rsidRDefault="0006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BE" w:rsidRDefault="00C556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BE" w:rsidRDefault="00C556B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BE" w:rsidRDefault="00C556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B60" w:rsidRDefault="00063B60">
      <w:r>
        <w:separator/>
      </w:r>
    </w:p>
  </w:footnote>
  <w:footnote w:type="continuationSeparator" w:id="0">
    <w:p w:rsidR="00063B60" w:rsidRDefault="00063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7BA" w:rsidRDefault="00063B60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7BA" w:rsidRPr="00C556BE" w:rsidRDefault="004B77BA" w:rsidP="00C556BE">
    <w:pPr>
      <w:pStyle w:val="a4"/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7BA" w:rsidRDefault="00063B60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1" type="#_x0000_t75" style="width:11.2pt;height:11.2pt" o:bullet="t">
        <v:imagedata r:id="rId1" o:title="mso5A31"/>
      </v:shape>
    </w:pict>
  </w:numPicBullet>
  <w:numPicBullet w:numPicBulletId="1">
    <w:pict>
      <v:shape id="_x0000_i1122" type="#_x0000_t75" style="width:202.9pt;height:140.2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D0DF5"/>
    <w:multiLevelType w:val="hybridMultilevel"/>
    <w:tmpl w:val="5812299A"/>
    <w:lvl w:ilvl="0" w:tplc="5986C740">
      <w:start w:val="1"/>
      <w:numFmt w:val="decimal"/>
      <w:lvlText w:val="%1-"/>
      <w:lvlJc w:val="left"/>
      <w:pPr>
        <w:tabs>
          <w:tab w:val="num" w:pos="1267"/>
        </w:tabs>
        <w:ind w:left="1267" w:right="1267" w:hanging="510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7759A"/>
    <w:multiLevelType w:val="hybridMultilevel"/>
    <w:tmpl w:val="2BC0E6BC"/>
    <w:lvl w:ilvl="0" w:tplc="B40821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A074F"/>
    <w:multiLevelType w:val="hybridMultilevel"/>
    <w:tmpl w:val="0BC4B20E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094DA0"/>
    <w:multiLevelType w:val="hybridMultilevel"/>
    <w:tmpl w:val="4C7CCA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C4025"/>
    <w:multiLevelType w:val="hybridMultilevel"/>
    <w:tmpl w:val="F6CEF4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52768C"/>
    <w:multiLevelType w:val="hybridMultilevel"/>
    <w:tmpl w:val="583A1D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D2A7C"/>
    <w:multiLevelType w:val="hybridMultilevel"/>
    <w:tmpl w:val="2700A3A8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8A1C55"/>
    <w:multiLevelType w:val="hybridMultilevel"/>
    <w:tmpl w:val="33FEE86E"/>
    <w:lvl w:ilvl="0" w:tplc="04090009">
      <w:start w:val="1"/>
      <w:numFmt w:val="bullet"/>
      <w:lvlText w:val=""/>
      <w:lvlJc w:val="left"/>
      <w:pPr>
        <w:ind w:left="1463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1">
    <w:nsid w:val="37684CFF"/>
    <w:multiLevelType w:val="hybridMultilevel"/>
    <w:tmpl w:val="4CE2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642F2E"/>
    <w:multiLevelType w:val="hybridMultilevel"/>
    <w:tmpl w:val="C8724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7456A"/>
    <w:multiLevelType w:val="hybridMultilevel"/>
    <w:tmpl w:val="B746764E"/>
    <w:lvl w:ilvl="0" w:tplc="C7D605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FC6D5A"/>
    <w:multiLevelType w:val="hybridMultilevel"/>
    <w:tmpl w:val="B6FC9156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404163"/>
    <w:multiLevelType w:val="hybridMultilevel"/>
    <w:tmpl w:val="4894E8EE"/>
    <w:lvl w:ilvl="0" w:tplc="D7A20EEC">
      <w:start w:val="5"/>
      <w:numFmt w:val="bullet"/>
      <w:lvlText w:val=""/>
      <w:lvlPicBulletId w:val="1"/>
      <w:lvlJc w:val="left"/>
      <w:pPr>
        <w:ind w:left="144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773DBB"/>
    <w:multiLevelType w:val="hybridMultilevel"/>
    <w:tmpl w:val="C94AA2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"/>
  </w:num>
  <w:num w:numId="4">
    <w:abstractNumId w:val="0"/>
  </w:num>
  <w:num w:numId="5">
    <w:abstractNumId w:val="17"/>
  </w:num>
  <w:num w:numId="6">
    <w:abstractNumId w:val="3"/>
  </w:num>
  <w:num w:numId="7">
    <w:abstractNumId w:val="16"/>
  </w:num>
  <w:num w:numId="8">
    <w:abstractNumId w:val="8"/>
  </w:num>
  <w:num w:numId="9">
    <w:abstractNumId w:val="5"/>
  </w:num>
  <w:num w:numId="10">
    <w:abstractNumId w:val="20"/>
  </w:num>
  <w:num w:numId="11">
    <w:abstractNumId w:val="21"/>
  </w:num>
  <w:num w:numId="12">
    <w:abstractNumId w:val="15"/>
  </w:num>
  <w:num w:numId="13">
    <w:abstractNumId w:val="11"/>
  </w:num>
  <w:num w:numId="14">
    <w:abstractNumId w:val="4"/>
  </w:num>
  <w:num w:numId="15">
    <w:abstractNumId w:val="14"/>
  </w:num>
  <w:num w:numId="16">
    <w:abstractNumId w:val="19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7"/>
  </w:num>
  <w:num w:numId="20">
    <w:abstractNumId w:val="18"/>
  </w:num>
  <w:num w:numId="21">
    <w:abstractNumId w:val="9"/>
  </w:num>
  <w:num w:numId="22">
    <w:abstractNumId w:val="6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F77"/>
    <w:rsid w:val="00007ECC"/>
    <w:rsid w:val="000109D3"/>
    <w:rsid w:val="00014145"/>
    <w:rsid w:val="00020E27"/>
    <w:rsid w:val="00021384"/>
    <w:rsid w:val="000214C2"/>
    <w:rsid w:val="000342D9"/>
    <w:rsid w:val="00042B02"/>
    <w:rsid w:val="00047D9C"/>
    <w:rsid w:val="000508CD"/>
    <w:rsid w:val="00052DDC"/>
    <w:rsid w:val="0006319D"/>
    <w:rsid w:val="00063741"/>
    <w:rsid w:val="00063B60"/>
    <w:rsid w:val="000668B8"/>
    <w:rsid w:val="000678D9"/>
    <w:rsid w:val="000706DD"/>
    <w:rsid w:val="00076074"/>
    <w:rsid w:val="0007721A"/>
    <w:rsid w:val="00082CC8"/>
    <w:rsid w:val="000852E9"/>
    <w:rsid w:val="000942E6"/>
    <w:rsid w:val="000968B8"/>
    <w:rsid w:val="000A45A9"/>
    <w:rsid w:val="000A51C5"/>
    <w:rsid w:val="000A706E"/>
    <w:rsid w:val="000B0892"/>
    <w:rsid w:val="000B5109"/>
    <w:rsid w:val="000B5E0A"/>
    <w:rsid w:val="000B74D3"/>
    <w:rsid w:val="000C1F6A"/>
    <w:rsid w:val="000D2E2E"/>
    <w:rsid w:val="000D641B"/>
    <w:rsid w:val="000E12F0"/>
    <w:rsid w:val="000E1928"/>
    <w:rsid w:val="000E3B9D"/>
    <w:rsid w:val="000E5339"/>
    <w:rsid w:val="000E7DD4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A61"/>
    <w:rsid w:val="00123258"/>
    <w:rsid w:val="00123673"/>
    <w:rsid w:val="00131F6E"/>
    <w:rsid w:val="00147DFD"/>
    <w:rsid w:val="001509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1B4"/>
    <w:rsid w:val="00195EC4"/>
    <w:rsid w:val="001973C0"/>
    <w:rsid w:val="001A1249"/>
    <w:rsid w:val="001A7BD2"/>
    <w:rsid w:val="001B0054"/>
    <w:rsid w:val="001B0493"/>
    <w:rsid w:val="001B42CF"/>
    <w:rsid w:val="001B799E"/>
    <w:rsid w:val="001C26F0"/>
    <w:rsid w:val="001C27DD"/>
    <w:rsid w:val="001C7D89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2D5D"/>
    <w:rsid w:val="001E32F6"/>
    <w:rsid w:val="001E6553"/>
    <w:rsid w:val="001E6699"/>
    <w:rsid w:val="001E6FFF"/>
    <w:rsid w:val="001F02F1"/>
    <w:rsid w:val="001F127C"/>
    <w:rsid w:val="001F1D7C"/>
    <w:rsid w:val="001F4D23"/>
    <w:rsid w:val="002007D0"/>
    <w:rsid w:val="0020276E"/>
    <w:rsid w:val="002104DB"/>
    <w:rsid w:val="002156A2"/>
    <w:rsid w:val="0022161D"/>
    <w:rsid w:val="00234604"/>
    <w:rsid w:val="0024289D"/>
    <w:rsid w:val="00243388"/>
    <w:rsid w:val="0024751F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166F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266B"/>
    <w:rsid w:val="002C35A0"/>
    <w:rsid w:val="002C531B"/>
    <w:rsid w:val="002C6AB7"/>
    <w:rsid w:val="002D6B14"/>
    <w:rsid w:val="002E3F87"/>
    <w:rsid w:val="002E4909"/>
    <w:rsid w:val="002E5838"/>
    <w:rsid w:val="002F35F0"/>
    <w:rsid w:val="002F4ED2"/>
    <w:rsid w:val="002F58A3"/>
    <w:rsid w:val="002F5AE5"/>
    <w:rsid w:val="003028A9"/>
    <w:rsid w:val="00303063"/>
    <w:rsid w:val="00303C38"/>
    <w:rsid w:val="003053BC"/>
    <w:rsid w:val="0030729A"/>
    <w:rsid w:val="00312513"/>
    <w:rsid w:val="00316A3B"/>
    <w:rsid w:val="00316CA6"/>
    <w:rsid w:val="00316F7B"/>
    <w:rsid w:val="003200E7"/>
    <w:rsid w:val="00321F57"/>
    <w:rsid w:val="00322A6B"/>
    <w:rsid w:val="003236C5"/>
    <w:rsid w:val="00323F94"/>
    <w:rsid w:val="00327B16"/>
    <w:rsid w:val="003311F0"/>
    <w:rsid w:val="003344DC"/>
    <w:rsid w:val="003349E2"/>
    <w:rsid w:val="00336698"/>
    <w:rsid w:val="0034114F"/>
    <w:rsid w:val="00341CE2"/>
    <w:rsid w:val="00356872"/>
    <w:rsid w:val="003612C5"/>
    <w:rsid w:val="00362F52"/>
    <w:rsid w:val="00364AD6"/>
    <w:rsid w:val="00365CFC"/>
    <w:rsid w:val="00365FB3"/>
    <w:rsid w:val="00367AC6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4E4D"/>
    <w:rsid w:val="003A5F77"/>
    <w:rsid w:val="003A7F8C"/>
    <w:rsid w:val="003B2057"/>
    <w:rsid w:val="003B2669"/>
    <w:rsid w:val="003C45D3"/>
    <w:rsid w:val="003D139E"/>
    <w:rsid w:val="003D21ED"/>
    <w:rsid w:val="003D6D39"/>
    <w:rsid w:val="003E3155"/>
    <w:rsid w:val="003F13FC"/>
    <w:rsid w:val="003F2946"/>
    <w:rsid w:val="003F3550"/>
    <w:rsid w:val="003F4C0C"/>
    <w:rsid w:val="003F5A08"/>
    <w:rsid w:val="00403CEA"/>
    <w:rsid w:val="00416474"/>
    <w:rsid w:val="00422867"/>
    <w:rsid w:val="00425B2A"/>
    <w:rsid w:val="004338C1"/>
    <w:rsid w:val="00433BC2"/>
    <w:rsid w:val="00436271"/>
    <w:rsid w:val="00440B77"/>
    <w:rsid w:val="00444EB8"/>
    <w:rsid w:val="00444F67"/>
    <w:rsid w:val="00450D85"/>
    <w:rsid w:val="00451DDD"/>
    <w:rsid w:val="00454281"/>
    <w:rsid w:val="00462A60"/>
    <w:rsid w:val="00464DAF"/>
    <w:rsid w:val="00466EA6"/>
    <w:rsid w:val="00467E32"/>
    <w:rsid w:val="00467E9D"/>
    <w:rsid w:val="00470030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B77BA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3CD0"/>
    <w:rsid w:val="004D47DF"/>
    <w:rsid w:val="004D5961"/>
    <w:rsid w:val="004E3919"/>
    <w:rsid w:val="004E6D56"/>
    <w:rsid w:val="004E6EE7"/>
    <w:rsid w:val="004E798C"/>
    <w:rsid w:val="004F1105"/>
    <w:rsid w:val="004F4B29"/>
    <w:rsid w:val="00500C8A"/>
    <w:rsid w:val="00500CD3"/>
    <w:rsid w:val="00504D47"/>
    <w:rsid w:val="005062AE"/>
    <w:rsid w:val="00513BFC"/>
    <w:rsid w:val="00517751"/>
    <w:rsid w:val="00523768"/>
    <w:rsid w:val="0052421B"/>
    <w:rsid w:val="00524956"/>
    <w:rsid w:val="005414E0"/>
    <w:rsid w:val="00542025"/>
    <w:rsid w:val="00545B01"/>
    <w:rsid w:val="00551BCC"/>
    <w:rsid w:val="00552FE4"/>
    <w:rsid w:val="0055407E"/>
    <w:rsid w:val="005562D6"/>
    <w:rsid w:val="00561597"/>
    <w:rsid w:val="0056327C"/>
    <w:rsid w:val="00563590"/>
    <w:rsid w:val="005640BE"/>
    <w:rsid w:val="005658F4"/>
    <w:rsid w:val="00567CFE"/>
    <w:rsid w:val="00570688"/>
    <w:rsid w:val="00570D99"/>
    <w:rsid w:val="00571F86"/>
    <w:rsid w:val="005756AC"/>
    <w:rsid w:val="0057583F"/>
    <w:rsid w:val="0058418A"/>
    <w:rsid w:val="005847A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0FD"/>
    <w:rsid w:val="005A6697"/>
    <w:rsid w:val="005B0063"/>
    <w:rsid w:val="005B2B4C"/>
    <w:rsid w:val="005B3077"/>
    <w:rsid w:val="005B73B2"/>
    <w:rsid w:val="005C2B6B"/>
    <w:rsid w:val="005C3260"/>
    <w:rsid w:val="005C6494"/>
    <w:rsid w:val="005D487F"/>
    <w:rsid w:val="005E1609"/>
    <w:rsid w:val="005E2DAE"/>
    <w:rsid w:val="005E41E1"/>
    <w:rsid w:val="005E59C7"/>
    <w:rsid w:val="005E5D89"/>
    <w:rsid w:val="005F62AB"/>
    <w:rsid w:val="0060028B"/>
    <w:rsid w:val="0060047B"/>
    <w:rsid w:val="00602A03"/>
    <w:rsid w:val="0061339F"/>
    <w:rsid w:val="0062391E"/>
    <w:rsid w:val="0062547A"/>
    <w:rsid w:val="00626F9D"/>
    <w:rsid w:val="006306A5"/>
    <w:rsid w:val="0063074E"/>
    <w:rsid w:val="00630BDD"/>
    <w:rsid w:val="00637F33"/>
    <w:rsid w:val="00640FE0"/>
    <w:rsid w:val="006503DD"/>
    <w:rsid w:val="00651398"/>
    <w:rsid w:val="00651533"/>
    <w:rsid w:val="006538D0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225C"/>
    <w:rsid w:val="006829F8"/>
    <w:rsid w:val="00684D74"/>
    <w:rsid w:val="006862C8"/>
    <w:rsid w:val="00692652"/>
    <w:rsid w:val="006A2E6B"/>
    <w:rsid w:val="006A5617"/>
    <w:rsid w:val="006B00F8"/>
    <w:rsid w:val="006B32B3"/>
    <w:rsid w:val="006C58A0"/>
    <w:rsid w:val="006C77E7"/>
    <w:rsid w:val="006D10F6"/>
    <w:rsid w:val="006D26F0"/>
    <w:rsid w:val="006D5E47"/>
    <w:rsid w:val="006D72E5"/>
    <w:rsid w:val="006E0D72"/>
    <w:rsid w:val="006E1027"/>
    <w:rsid w:val="006E311A"/>
    <w:rsid w:val="006F1252"/>
    <w:rsid w:val="006F3338"/>
    <w:rsid w:val="006F41E0"/>
    <w:rsid w:val="006F4A30"/>
    <w:rsid w:val="00701F2B"/>
    <w:rsid w:val="00703115"/>
    <w:rsid w:val="00705B30"/>
    <w:rsid w:val="0070650F"/>
    <w:rsid w:val="007122DC"/>
    <w:rsid w:val="00714A44"/>
    <w:rsid w:val="00716CF7"/>
    <w:rsid w:val="007171A1"/>
    <w:rsid w:val="007205E4"/>
    <w:rsid w:val="00721A6B"/>
    <w:rsid w:val="0072262C"/>
    <w:rsid w:val="00725131"/>
    <w:rsid w:val="00726DF2"/>
    <w:rsid w:val="007332A5"/>
    <w:rsid w:val="00734C6B"/>
    <w:rsid w:val="00743457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96"/>
    <w:rsid w:val="00765AC6"/>
    <w:rsid w:val="00774EB2"/>
    <w:rsid w:val="00780448"/>
    <w:rsid w:val="007818E3"/>
    <w:rsid w:val="00783C43"/>
    <w:rsid w:val="00784A72"/>
    <w:rsid w:val="00784B6C"/>
    <w:rsid w:val="00786594"/>
    <w:rsid w:val="00791F98"/>
    <w:rsid w:val="007A0663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5688"/>
    <w:rsid w:val="007C7D4C"/>
    <w:rsid w:val="007D0637"/>
    <w:rsid w:val="007D4BB0"/>
    <w:rsid w:val="007D7DD5"/>
    <w:rsid w:val="007E377D"/>
    <w:rsid w:val="007E7769"/>
    <w:rsid w:val="007F3407"/>
    <w:rsid w:val="007F6FA5"/>
    <w:rsid w:val="007F7108"/>
    <w:rsid w:val="0080229F"/>
    <w:rsid w:val="00803907"/>
    <w:rsid w:val="00803D0D"/>
    <w:rsid w:val="00810C8D"/>
    <w:rsid w:val="00815DFE"/>
    <w:rsid w:val="0082416C"/>
    <w:rsid w:val="008254E9"/>
    <w:rsid w:val="008260D3"/>
    <w:rsid w:val="008271AE"/>
    <w:rsid w:val="008324E9"/>
    <w:rsid w:val="008341D9"/>
    <w:rsid w:val="0083469E"/>
    <w:rsid w:val="0083561D"/>
    <w:rsid w:val="00842278"/>
    <w:rsid w:val="008423CE"/>
    <w:rsid w:val="00843065"/>
    <w:rsid w:val="00844087"/>
    <w:rsid w:val="008449F8"/>
    <w:rsid w:val="00844B09"/>
    <w:rsid w:val="008504B0"/>
    <w:rsid w:val="00856515"/>
    <w:rsid w:val="00862B52"/>
    <w:rsid w:val="00870451"/>
    <w:rsid w:val="00871986"/>
    <w:rsid w:val="008835DB"/>
    <w:rsid w:val="00887B74"/>
    <w:rsid w:val="008947C7"/>
    <w:rsid w:val="00896668"/>
    <w:rsid w:val="008A092D"/>
    <w:rsid w:val="008A155A"/>
    <w:rsid w:val="008A4B4A"/>
    <w:rsid w:val="008A51D8"/>
    <w:rsid w:val="008B5774"/>
    <w:rsid w:val="008B5883"/>
    <w:rsid w:val="008B6AF0"/>
    <w:rsid w:val="008C2175"/>
    <w:rsid w:val="008E4A73"/>
    <w:rsid w:val="008E70F3"/>
    <w:rsid w:val="009044BD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06EA"/>
    <w:rsid w:val="009927F1"/>
    <w:rsid w:val="0099687E"/>
    <w:rsid w:val="009A2814"/>
    <w:rsid w:val="009A55E4"/>
    <w:rsid w:val="009A5840"/>
    <w:rsid w:val="009B037C"/>
    <w:rsid w:val="009B217E"/>
    <w:rsid w:val="009B59E6"/>
    <w:rsid w:val="009C2013"/>
    <w:rsid w:val="009C34C0"/>
    <w:rsid w:val="009C61F5"/>
    <w:rsid w:val="009C74EF"/>
    <w:rsid w:val="009D29E0"/>
    <w:rsid w:val="009D3E76"/>
    <w:rsid w:val="009E751B"/>
    <w:rsid w:val="009E786B"/>
    <w:rsid w:val="009F65A6"/>
    <w:rsid w:val="009F67F9"/>
    <w:rsid w:val="009F7EA5"/>
    <w:rsid w:val="00A03B8B"/>
    <w:rsid w:val="00A147A7"/>
    <w:rsid w:val="00A16E52"/>
    <w:rsid w:val="00A253EE"/>
    <w:rsid w:val="00A421A5"/>
    <w:rsid w:val="00A46A9F"/>
    <w:rsid w:val="00A5117A"/>
    <w:rsid w:val="00A604D7"/>
    <w:rsid w:val="00A6497F"/>
    <w:rsid w:val="00A83785"/>
    <w:rsid w:val="00A8554C"/>
    <w:rsid w:val="00A860D0"/>
    <w:rsid w:val="00A93374"/>
    <w:rsid w:val="00A95C43"/>
    <w:rsid w:val="00A96416"/>
    <w:rsid w:val="00AA2670"/>
    <w:rsid w:val="00AA534A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6D3B"/>
    <w:rsid w:val="00AE79C7"/>
    <w:rsid w:val="00AE7FAC"/>
    <w:rsid w:val="00AF2E9E"/>
    <w:rsid w:val="00AF51A6"/>
    <w:rsid w:val="00B030E6"/>
    <w:rsid w:val="00B03947"/>
    <w:rsid w:val="00B05AAF"/>
    <w:rsid w:val="00B07187"/>
    <w:rsid w:val="00B079BB"/>
    <w:rsid w:val="00B172E9"/>
    <w:rsid w:val="00B174DA"/>
    <w:rsid w:val="00B20492"/>
    <w:rsid w:val="00B24BA6"/>
    <w:rsid w:val="00B25D13"/>
    <w:rsid w:val="00B37749"/>
    <w:rsid w:val="00B37D73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763"/>
    <w:rsid w:val="00BB0E88"/>
    <w:rsid w:val="00BB74A5"/>
    <w:rsid w:val="00BC1A50"/>
    <w:rsid w:val="00BC3341"/>
    <w:rsid w:val="00BC3614"/>
    <w:rsid w:val="00BD0388"/>
    <w:rsid w:val="00BD0B94"/>
    <w:rsid w:val="00BD2FE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2F23"/>
    <w:rsid w:val="00C13C6D"/>
    <w:rsid w:val="00C168FC"/>
    <w:rsid w:val="00C207C7"/>
    <w:rsid w:val="00C25C74"/>
    <w:rsid w:val="00C278F7"/>
    <w:rsid w:val="00C310EB"/>
    <w:rsid w:val="00C5036F"/>
    <w:rsid w:val="00C53C66"/>
    <w:rsid w:val="00C54082"/>
    <w:rsid w:val="00C556BE"/>
    <w:rsid w:val="00C56834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36A7"/>
    <w:rsid w:val="00C83CA1"/>
    <w:rsid w:val="00C8523F"/>
    <w:rsid w:val="00C8716B"/>
    <w:rsid w:val="00C92C17"/>
    <w:rsid w:val="00C9330A"/>
    <w:rsid w:val="00C948CF"/>
    <w:rsid w:val="00C9538D"/>
    <w:rsid w:val="00C955F7"/>
    <w:rsid w:val="00CA068D"/>
    <w:rsid w:val="00CA1710"/>
    <w:rsid w:val="00CA2B74"/>
    <w:rsid w:val="00CB0266"/>
    <w:rsid w:val="00CB17F2"/>
    <w:rsid w:val="00CB1928"/>
    <w:rsid w:val="00CB292E"/>
    <w:rsid w:val="00CB6312"/>
    <w:rsid w:val="00CB7780"/>
    <w:rsid w:val="00CC0DA4"/>
    <w:rsid w:val="00CC3EE0"/>
    <w:rsid w:val="00CC6A5D"/>
    <w:rsid w:val="00CD2EE8"/>
    <w:rsid w:val="00CD6A93"/>
    <w:rsid w:val="00CE0A9A"/>
    <w:rsid w:val="00CE6DC4"/>
    <w:rsid w:val="00D045CC"/>
    <w:rsid w:val="00D06144"/>
    <w:rsid w:val="00D15E93"/>
    <w:rsid w:val="00D20536"/>
    <w:rsid w:val="00D249C2"/>
    <w:rsid w:val="00D408B1"/>
    <w:rsid w:val="00D4338B"/>
    <w:rsid w:val="00D510CF"/>
    <w:rsid w:val="00D62750"/>
    <w:rsid w:val="00D651C6"/>
    <w:rsid w:val="00D671DC"/>
    <w:rsid w:val="00D70892"/>
    <w:rsid w:val="00D71780"/>
    <w:rsid w:val="00D71D02"/>
    <w:rsid w:val="00D81CB4"/>
    <w:rsid w:val="00D8339E"/>
    <w:rsid w:val="00D87C1B"/>
    <w:rsid w:val="00D87CEB"/>
    <w:rsid w:val="00D975B5"/>
    <w:rsid w:val="00DA06BD"/>
    <w:rsid w:val="00DB2E36"/>
    <w:rsid w:val="00DB4B30"/>
    <w:rsid w:val="00DB63BE"/>
    <w:rsid w:val="00DB7356"/>
    <w:rsid w:val="00DC06DE"/>
    <w:rsid w:val="00DC0AD2"/>
    <w:rsid w:val="00DC1F8A"/>
    <w:rsid w:val="00DD257A"/>
    <w:rsid w:val="00DE0F87"/>
    <w:rsid w:val="00DE1376"/>
    <w:rsid w:val="00DE5C4C"/>
    <w:rsid w:val="00DF36E3"/>
    <w:rsid w:val="00DF5F2B"/>
    <w:rsid w:val="00DF61A7"/>
    <w:rsid w:val="00E06292"/>
    <w:rsid w:val="00E11E5D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C99"/>
    <w:rsid w:val="00E51F65"/>
    <w:rsid w:val="00E5307D"/>
    <w:rsid w:val="00E5316C"/>
    <w:rsid w:val="00E5505D"/>
    <w:rsid w:val="00E555AC"/>
    <w:rsid w:val="00E57F1F"/>
    <w:rsid w:val="00E6073F"/>
    <w:rsid w:val="00E61C13"/>
    <w:rsid w:val="00E6468D"/>
    <w:rsid w:val="00E80B0B"/>
    <w:rsid w:val="00E83828"/>
    <w:rsid w:val="00E85D5B"/>
    <w:rsid w:val="00E86BEC"/>
    <w:rsid w:val="00E9084F"/>
    <w:rsid w:val="00E941C8"/>
    <w:rsid w:val="00E95E36"/>
    <w:rsid w:val="00EA55CD"/>
    <w:rsid w:val="00EB376D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2A34"/>
    <w:rsid w:val="00F05433"/>
    <w:rsid w:val="00F07050"/>
    <w:rsid w:val="00F12AEB"/>
    <w:rsid w:val="00F142A8"/>
    <w:rsid w:val="00F163C1"/>
    <w:rsid w:val="00F20008"/>
    <w:rsid w:val="00F22A01"/>
    <w:rsid w:val="00F22B01"/>
    <w:rsid w:val="00F26D7F"/>
    <w:rsid w:val="00F35897"/>
    <w:rsid w:val="00F36C3F"/>
    <w:rsid w:val="00F50142"/>
    <w:rsid w:val="00F5270A"/>
    <w:rsid w:val="00F53475"/>
    <w:rsid w:val="00F540DF"/>
    <w:rsid w:val="00F54869"/>
    <w:rsid w:val="00F6682C"/>
    <w:rsid w:val="00F673F0"/>
    <w:rsid w:val="00F73429"/>
    <w:rsid w:val="00F76107"/>
    <w:rsid w:val="00F8335A"/>
    <w:rsid w:val="00F85057"/>
    <w:rsid w:val="00F865FA"/>
    <w:rsid w:val="00F86B98"/>
    <w:rsid w:val="00F91FA5"/>
    <w:rsid w:val="00F92FE3"/>
    <w:rsid w:val="00F948A5"/>
    <w:rsid w:val="00F94CB6"/>
    <w:rsid w:val="00FA2C02"/>
    <w:rsid w:val="00FA4AEE"/>
    <w:rsid w:val="00FA5D52"/>
    <w:rsid w:val="00FB2BA8"/>
    <w:rsid w:val="00FB4DDB"/>
    <w:rsid w:val="00FC1442"/>
    <w:rsid w:val="00FC3B1F"/>
    <w:rsid w:val="00FC5811"/>
    <w:rsid w:val="00FC64D6"/>
    <w:rsid w:val="00FD58B4"/>
    <w:rsid w:val="00FF3260"/>
    <w:rsid w:val="00FF3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844087"/>
    <w:rPr>
      <w:vanish w:val="0"/>
      <w:webHidden w:val="0"/>
      <w:specVanish w:val="0"/>
    </w:rPr>
  </w:style>
  <w:style w:type="paragraph" w:customStyle="1" w:styleId="af">
    <w:basedOn w:val="a"/>
    <w:next w:val="a5"/>
    <w:link w:val="Char2"/>
    <w:rsid w:val="00C556BE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2">
    <w:name w:val="تذييل صفحة Char"/>
    <w:link w:val="af"/>
    <w:rsid w:val="00C556B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6C4A773-A1B0-4564-8CC0-5B88F61B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4849</Words>
  <Characters>27643</Characters>
  <Application>Microsoft Office Word</Application>
  <DocSecurity>0</DocSecurity>
  <Lines>230</Lines>
  <Paragraphs>64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32428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dell</cp:lastModifiedBy>
  <cp:revision>5</cp:revision>
  <dcterms:created xsi:type="dcterms:W3CDTF">2014-07-01T13:20:00Z</dcterms:created>
  <dcterms:modified xsi:type="dcterms:W3CDTF">2016-04-13T14:47:00Z</dcterms:modified>
</cp:coreProperties>
</file>